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119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0"/>
      </w:tblGrid>
      <w:tr w:rsidR="00FA5568" w14:paraId="6D4E8CBE" w14:textId="77777777" w:rsidTr="00A13D07">
        <w:trPr>
          <w:trHeight w:val="4668"/>
        </w:trPr>
        <w:tc>
          <w:tcPr>
            <w:tcW w:w="11190" w:type="dxa"/>
            <w:shd w:val="clear" w:color="auto" w:fill="B6DDE8" w:themeFill="accent5" w:themeFillTint="66"/>
          </w:tcPr>
          <w:p w14:paraId="557C8CCD" w14:textId="77777777" w:rsidR="00FA5568" w:rsidRPr="00EE6220" w:rsidRDefault="00FA5568" w:rsidP="00FA5568">
            <w:pPr>
              <w:spacing w:after="200" w:line="276" w:lineRule="auto"/>
              <w:ind w:left="118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                       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>فرم طرح دوره درس نظری و عملی- دانشگاه علوم پزشکی ایلام</w:t>
            </w:r>
          </w:p>
          <w:p w14:paraId="26326685" w14:textId="3EB4CA5A" w:rsidR="00FA5568" w:rsidRPr="00EE6220" w:rsidRDefault="00FA5568" w:rsidP="00FA5568">
            <w:pPr>
              <w:spacing w:after="200" w:line="276" w:lineRule="auto"/>
              <w:ind w:left="1180"/>
              <w:rPr>
                <w:rFonts w:cs="B Titr"/>
                <w:sz w:val="20"/>
                <w:szCs w:val="20"/>
                <w:rtl/>
              </w:rPr>
            </w:pPr>
            <w:r w:rsidRPr="00EE6220">
              <w:rPr>
                <w:rFonts w:cs="B Titr"/>
                <w:sz w:val="20"/>
                <w:szCs w:val="20"/>
                <w:rtl/>
              </w:rPr>
              <w:t>*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معرفی </w:t>
            </w:r>
            <w:proofErr w:type="spellStart"/>
            <w:r w:rsidRPr="00EE6220">
              <w:rPr>
                <w:rFonts w:cs="B Titr" w:hint="cs"/>
                <w:sz w:val="20"/>
                <w:szCs w:val="20"/>
                <w:rtl/>
              </w:rPr>
              <w:t>درس</w:t>
            </w:r>
            <w:r>
              <w:rPr>
                <w:rFonts w:cs="B Titr" w:hint="cs"/>
                <w:sz w:val="20"/>
                <w:szCs w:val="20"/>
                <w:rtl/>
              </w:rPr>
              <w:t>:</w:t>
            </w:r>
            <w:r w:rsidR="00425BC1">
              <w:rPr>
                <w:rFonts w:cs="B Titr" w:hint="cs"/>
                <w:sz w:val="20"/>
                <w:szCs w:val="20"/>
                <w:rtl/>
              </w:rPr>
              <w:t>باکتری</w:t>
            </w:r>
            <w:proofErr w:type="spellEnd"/>
            <w:r w:rsidR="00425BC1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proofErr w:type="spellStart"/>
            <w:r w:rsidR="00425BC1">
              <w:rPr>
                <w:rFonts w:cs="B Titr" w:hint="cs"/>
                <w:sz w:val="20"/>
                <w:szCs w:val="20"/>
                <w:rtl/>
              </w:rPr>
              <w:t>شناسی</w:t>
            </w:r>
            <w:proofErr w:type="spellEnd"/>
            <w:r w:rsidR="00425BC1">
              <w:rPr>
                <w:rFonts w:cs="B Titr" w:hint="cs"/>
                <w:sz w:val="20"/>
                <w:szCs w:val="20"/>
                <w:rtl/>
              </w:rPr>
              <w:t xml:space="preserve"> تشخیصی 2                                                           </w:t>
            </w:r>
            <w:r w:rsidRPr="00EE6220">
              <w:rPr>
                <w:rFonts w:cs="B Titr"/>
                <w:sz w:val="20"/>
                <w:szCs w:val="20"/>
                <w:rtl/>
              </w:rPr>
              <w:t>*</w:t>
            </w:r>
            <w:proofErr w:type="spellStart"/>
            <w:r w:rsidRPr="00EE6220">
              <w:rPr>
                <w:rFonts w:cs="B Titr" w:hint="cs"/>
                <w:sz w:val="20"/>
                <w:szCs w:val="20"/>
                <w:rtl/>
              </w:rPr>
              <w:t>نیمسال</w:t>
            </w:r>
            <w:proofErr w:type="spellEnd"/>
            <w:r w:rsidRPr="00EE622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: اول 140</w:t>
            </w:r>
            <w:r w:rsidR="00425BC1">
              <w:rPr>
                <w:rFonts w:cs="B Titr" w:hint="cs"/>
                <w:sz w:val="20"/>
                <w:szCs w:val="20"/>
                <w:rtl/>
              </w:rPr>
              <w:t>4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="00857341">
              <w:rPr>
                <w:rFonts w:cs="B Titr" w:hint="cs"/>
                <w:sz w:val="20"/>
                <w:szCs w:val="20"/>
                <w:rtl/>
              </w:rPr>
              <w:t>140</w:t>
            </w:r>
            <w:r w:rsidR="00425BC1">
              <w:rPr>
                <w:rFonts w:cs="B Titr" w:hint="cs"/>
                <w:sz w:val="20"/>
                <w:szCs w:val="20"/>
                <w:rtl/>
              </w:rPr>
              <w:t>3</w:t>
            </w:r>
          </w:p>
          <w:p w14:paraId="7693D22E" w14:textId="77777777" w:rsidR="00FA5568" w:rsidRPr="00EE6220" w:rsidRDefault="00FA5568" w:rsidP="00FA5568">
            <w:pPr>
              <w:spacing w:after="200" w:line="276" w:lineRule="auto"/>
              <w:ind w:left="1180"/>
              <w:rPr>
                <w:rFonts w:cs="B Titr"/>
                <w:sz w:val="20"/>
                <w:szCs w:val="20"/>
                <w:rtl/>
              </w:rPr>
            </w:pPr>
            <w:r w:rsidRPr="00EE6220">
              <w:rPr>
                <w:rFonts w:cs="B Titr"/>
                <w:sz w:val="20"/>
                <w:szCs w:val="20"/>
                <w:rtl/>
              </w:rPr>
              <w:t>*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دانشکده:پزشکی 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                  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EE6220">
              <w:rPr>
                <w:rFonts w:cs="B Titr"/>
                <w:sz w:val="20"/>
                <w:szCs w:val="20"/>
                <w:rtl/>
              </w:rPr>
              <w:t>*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گروه آموزشی </w:t>
            </w:r>
            <w:r>
              <w:rPr>
                <w:rFonts w:cs="B Titr" w:hint="cs"/>
                <w:sz w:val="20"/>
                <w:szCs w:val="20"/>
                <w:rtl/>
              </w:rPr>
              <w:t>:میکروب شناسی</w:t>
            </w:r>
          </w:p>
          <w:p w14:paraId="1FF3350F" w14:textId="5AC74818" w:rsidR="00FA5568" w:rsidRPr="00EE6220" w:rsidRDefault="00FA5568" w:rsidP="00E90238">
            <w:pPr>
              <w:spacing w:after="200" w:line="276" w:lineRule="auto"/>
              <w:ind w:left="1180"/>
              <w:rPr>
                <w:rFonts w:cs="B Titr"/>
                <w:sz w:val="20"/>
                <w:szCs w:val="20"/>
                <w:rtl/>
              </w:rPr>
            </w:pPr>
            <w:r w:rsidRPr="00EE6220">
              <w:rPr>
                <w:rFonts w:cs="B Titr" w:hint="cs"/>
                <w:sz w:val="20"/>
                <w:szCs w:val="20"/>
                <w:rtl/>
              </w:rPr>
              <w:t xml:space="preserve">*نام وشماره درس:  </w:t>
            </w:r>
            <w:r w:rsidR="00E90238" w:rsidRPr="00E90238">
              <w:rPr>
                <w:rFonts w:cs="B Titr" w:hint="cs"/>
                <w:sz w:val="20"/>
                <w:szCs w:val="20"/>
                <w:rtl/>
              </w:rPr>
              <w:t xml:space="preserve">باکتری </w:t>
            </w:r>
            <w:proofErr w:type="spellStart"/>
            <w:r w:rsidR="00E90238" w:rsidRPr="00E90238">
              <w:rPr>
                <w:rFonts w:cs="B Titr" w:hint="cs"/>
                <w:sz w:val="20"/>
                <w:szCs w:val="20"/>
                <w:rtl/>
              </w:rPr>
              <w:t>شناسی</w:t>
            </w:r>
            <w:proofErr w:type="spellEnd"/>
            <w:r w:rsidR="00E90238" w:rsidRPr="00E90238">
              <w:rPr>
                <w:rFonts w:cs="B Titr" w:hint="cs"/>
                <w:sz w:val="20"/>
                <w:szCs w:val="20"/>
                <w:rtl/>
              </w:rPr>
              <w:t xml:space="preserve"> تشخیصی 2                                               </w:t>
            </w:r>
            <w:r w:rsidR="00E90238">
              <w:rPr>
                <w:rFonts w:cs="B Titr" w:hint="cs"/>
                <w:sz w:val="20"/>
                <w:szCs w:val="20"/>
                <w:rtl/>
              </w:rPr>
              <w:t xml:space="preserve">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>* رشته و</w:t>
            </w:r>
            <w:proofErr w:type="spellStart"/>
            <w:r w:rsidRPr="00EE6220">
              <w:rPr>
                <w:rFonts w:cs="B Titr" w:hint="cs"/>
                <w:sz w:val="20"/>
                <w:szCs w:val="20"/>
                <w:rtl/>
              </w:rPr>
              <w:t>مقطع</w:t>
            </w:r>
            <w:proofErr w:type="spellEnd"/>
            <w:r w:rsidRPr="00EE6220">
              <w:rPr>
                <w:rFonts w:cs="B Titr" w:hint="cs"/>
                <w:sz w:val="20"/>
                <w:szCs w:val="20"/>
                <w:rtl/>
              </w:rPr>
              <w:t xml:space="preserve"> تحصیلی:</w:t>
            </w:r>
            <w:r w:rsidRPr="00EE6220">
              <w:rPr>
                <w:rtl/>
              </w:rPr>
              <w:t xml:space="preserve"> </w:t>
            </w:r>
            <w:r w:rsidRPr="00EE6220">
              <w:rPr>
                <w:rFonts w:cs="B Titr"/>
                <w:sz w:val="20"/>
                <w:szCs w:val="20"/>
                <w:rtl/>
              </w:rPr>
              <w:t>کارشناس</w:t>
            </w:r>
            <w:r w:rsidRPr="00EE6220">
              <w:rPr>
                <w:rFonts w:cs="B Titr" w:hint="cs"/>
                <w:sz w:val="20"/>
                <w:szCs w:val="20"/>
                <w:rtl/>
              </w:rPr>
              <w:t>ی</w:t>
            </w:r>
            <w:r w:rsidRPr="00EE6220">
              <w:rPr>
                <w:rFonts w:cs="B Titr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ارشد میکروب </w:t>
            </w:r>
            <w:proofErr w:type="spellStart"/>
            <w:r>
              <w:rPr>
                <w:rFonts w:cs="B Titr" w:hint="cs"/>
                <w:sz w:val="20"/>
                <w:szCs w:val="20"/>
                <w:rtl/>
              </w:rPr>
              <w:t>شناسی</w:t>
            </w:r>
            <w:proofErr w:type="spellEnd"/>
            <w:r>
              <w:rPr>
                <w:rFonts w:cs="B Titr" w:hint="cs"/>
                <w:sz w:val="20"/>
                <w:szCs w:val="20"/>
                <w:rtl/>
              </w:rPr>
              <w:t xml:space="preserve"> ترم</w:t>
            </w:r>
            <w:r w:rsidR="00E90238">
              <w:rPr>
                <w:rFonts w:cs="B Titr" w:hint="cs"/>
                <w:sz w:val="20"/>
                <w:szCs w:val="20"/>
                <w:rtl/>
              </w:rPr>
              <w:t>3</w:t>
            </w:r>
          </w:p>
          <w:p w14:paraId="50474E26" w14:textId="0F73BE05" w:rsidR="00FA5568" w:rsidRPr="00EE6220" w:rsidRDefault="00FA5568" w:rsidP="00FA5568">
            <w:pPr>
              <w:spacing w:after="200" w:line="276" w:lineRule="auto"/>
              <w:ind w:left="1180"/>
              <w:rPr>
                <w:rFonts w:cs="B Titr"/>
                <w:sz w:val="20"/>
                <w:szCs w:val="20"/>
                <w:rtl/>
              </w:rPr>
            </w:pPr>
            <w:r w:rsidRPr="00EE6220">
              <w:rPr>
                <w:rFonts w:cs="B Titr" w:hint="cs"/>
                <w:sz w:val="20"/>
                <w:szCs w:val="20"/>
                <w:rtl/>
              </w:rPr>
              <w:t>*روز و ساعت برگزاری: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E90238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*محل </w:t>
            </w:r>
            <w:proofErr w:type="spellStart"/>
            <w:r w:rsidRPr="00EE6220">
              <w:rPr>
                <w:rFonts w:cs="B Titr" w:hint="cs"/>
                <w:sz w:val="20"/>
                <w:szCs w:val="20"/>
                <w:rtl/>
              </w:rPr>
              <w:t>برگزاری:</w:t>
            </w:r>
            <w:r>
              <w:rPr>
                <w:rFonts w:cs="B Titr" w:hint="cs"/>
                <w:sz w:val="20"/>
                <w:szCs w:val="20"/>
                <w:rtl/>
              </w:rPr>
              <w:t>دانشکده</w:t>
            </w:r>
            <w:proofErr w:type="spellEnd"/>
            <w:r>
              <w:rPr>
                <w:rFonts w:cs="B Titr" w:hint="cs"/>
                <w:sz w:val="20"/>
                <w:szCs w:val="20"/>
                <w:rtl/>
              </w:rPr>
              <w:t xml:space="preserve"> پزشکی </w:t>
            </w:r>
          </w:p>
          <w:p w14:paraId="46268E82" w14:textId="664D897A" w:rsidR="002853A6" w:rsidRDefault="00FA5568" w:rsidP="00E90238">
            <w:pPr>
              <w:spacing w:after="200" w:line="276" w:lineRule="auto"/>
              <w:ind w:left="1180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E6220">
              <w:rPr>
                <w:rFonts w:cs="B Titr" w:hint="cs"/>
                <w:sz w:val="20"/>
                <w:szCs w:val="20"/>
                <w:rtl/>
              </w:rPr>
              <w:t>* نام مسوول درس(استاد درس</w:t>
            </w:r>
            <w:r w:rsidRPr="00445278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): </w:t>
            </w:r>
            <w:r w:rsidRPr="00445278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دکتر </w:t>
            </w:r>
            <w:r w:rsidR="00E90238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علی </w:t>
            </w:r>
            <w:proofErr w:type="spellStart"/>
            <w:r w:rsidR="00E90238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همتیان</w:t>
            </w:r>
            <w:proofErr w:type="spellEnd"/>
            <w:r w:rsidR="00E90238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1 واحد عملی                   </w:t>
            </w:r>
            <w:r w:rsidR="00E90238" w:rsidRPr="00E90238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* تعداد واحد :</w:t>
            </w:r>
            <w:r w:rsidR="00E90238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E90238" w:rsidRPr="00E90238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واحد </w:t>
            </w:r>
            <w:r w:rsidR="00E90238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عملی</w:t>
            </w:r>
            <w:r w:rsidR="00E90238" w:rsidRPr="00E90238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</w:t>
            </w:r>
          </w:p>
          <w:p w14:paraId="0C608157" w14:textId="1FFBBAC0" w:rsidR="00FA5568" w:rsidRPr="00FA5568" w:rsidRDefault="00FA5568" w:rsidP="00E90238">
            <w:pPr>
              <w:spacing w:after="200" w:line="276" w:lineRule="auto"/>
              <w:ind w:left="1180"/>
              <w:rPr>
                <w:rFonts w:hint="cs"/>
                <w:b/>
                <w:bCs/>
                <w:color w:val="000000" w:themeColor="text1"/>
              </w:rPr>
            </w:pPr>
            <w:r w:rsidRPr="0044527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>* دروس پیش نیاز:</w:t>
            </w:r>
            <w:r w:rsidR="00B37FD9">
              <w:rPr>
                <w:rFonts w:cs="B Titr" w:hint="cs"/>
                <w:sz w:val="20"/>
                <w:szCs w:val="20"/>
                <w:rtl/>
              </w:rPr>
              <w:t xml:space="preserve"> باکتری </w:t>
            </w:r>
            <w:proofErr w:type="spellStart"/>
            <w:r w:rsidR="00B37FD9">
              <w:rPr>
                <w:rFonts w:cs="B Titr" w:hint="cs"/>
                <w:sz w:val="20"/>
                <w:szCs w:val="20"/>
                <w:rtl/>
              </w:rPr>
              <w:t>شناسی</w:t>
            </w:r>
            <w:proofErr w:type="spellEnd"/>
            <w:r w:rsidR="00B37FD9">
              <w:rPr>
                <w:rFonts w:cs="B Titr" w:hint="cs"/>
                <w:sz w:val="20"/>
                <w:szCs w:val="20"/>
                <w:rtl/>
              </w:rPr>
              <w:t xml:space="preserve"> بالینی2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5165A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</w:t>
            </w:r>
            <w:r w:rsidR="00742BC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5165A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>* آدرس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ایمیل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:</w:t>
            </w:r>
            <w:r w:rsidR="005165A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E90238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E513B8" w14:paraId="620267D3" w14:textId="77777777" w:rsidTr="00A13D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190" w:type="dxa"/>
          </w:tcPr>
          <w:p w14:paraId="797A4051" w14:textId="7EF5F2FE" w:rsidR="00E513B8" w:rsidRPr="00445278" w:rsidRDefault="00E513B8" w:rsidP="0005435F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445278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:</w:t>
            </w:r>
            <w:r w:rsidR="00186F41">
              <w:rPr>
                <w:rFonts w:cs="B Nazanin" w:hint="cs"/>
                <w:rtl/>
              </w:rPr>
              <w:t xml:space="preserve"> </w:t>
            </w:r>
            <w:r w:rsidR="00742BC7">
              <w:rPr>
                <w:rFonts w:ascii="Times New Roman" w:eastAsia="Times New Roman" w:hAnsi="Times New Roman" w:cs="B Nazanin" w:hint="cs"/>
                <w:rtl/>
                <w:lang w:bidi="ar-SA"/>
              </w:rPr>
              <w:t>توانمند نمودن دانشجویان کارشناسی ارشد میکروب شناسی در تشخیص و تع</w:t>
            </w:r>
            <w:r w:rsidR="00254F28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="00742BC7">
              <w:rPr>
                <w:rFonts w:ascii="Times New Roman" w:eastAsia="Times New Roman" w:hAnsi="Times New Roman" w:cs="B Nazanin" w:hint="cs"/>
                <w:rtl/>
                <w:lang w:bidi="ar-SA"/>
              </w:rPr>
              <w:t>ین هویت عوامل سببی اخ</w:t>
            </w:r>
            <w:r w:rsidR="00254F28">
              <w:rPr>
                <w:rFonts w:ascii="Times New Roman" w:eastAsia="Times New Roman" w:hAnsi="Times New Roman" w:cs="B Nazanin" w:hint="cs"/>
                <w:rtl/>
                <w:lang w:bidi="ar-SA"/>
              </w:rPr>
              <w:t>ت</w:t>
            </w:r>
            <w:r w:rsidR="00742BC7">
              <w:rPr>
                <w:rFonts w:ascii="Times New Roman" w:eastAsia="Times New Roman" w:hAnsi="Times New Roman" w:cs="B Nazanin" w:hint="cs"/>
                <w:rtl/>
                <w:lang w:bidi="ar-SA"/>
              </w:rPr>
              <w:t>صاصی بیماری های عفونی باکتریال</w:t>
            </w:r>
          </w:p>
        </w:tc>
      </w:tr>
      <w:tr w:rsidR="006747B0" w14:paraId="79F46745" w14:textId="77777777" w:rsidTr="00A13D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1190" w:type="dxa"/>
            <w:tcBorders>
              <w:top w:val="single" w:sz="4" w:space="0" w:color="auto"/>
            </w:tcBorders>
          </w:tcPr>
          <w:p w14:paraId="1155E1FF" w14:textId="77777777" w:rsidR="00CC6CC3" w:rsidRPr="00BA1158" w:rsidRDefault="00CC6CC3" w:rsidP="002A0319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A115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شرح درس:</w:t>
            </w:r>
          </w:p>
          <w:p w14:paraId="77B8F983" w14:textId="672CB59D" w:rsidR="00BA1158" w:rsidRDefault="00330FD4" w:rsidP="00BA115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دانشجو میبایستی آموزش های لازم در جهت تعیین هویت هرچه دقیق تر باکتری های پاتوژن را کسب نماید.</w:t>
            </w:r>
          </w:p>
          <w:p w14:paraId="6EB9EAFD" w14:textId="0E4917D8" w:rsidR="00445278" w:rsidRPr="00BA1158" w:rsidRDefault="00D561D1" w:rsidP="00BA1158">
            <w:pPr>
              <w:rPr>
                <w:rFonts w:cs="B Nazanin"/>
                <w:sz w:val="24"/>
                <w:szCs w:val="24"/>
                <w:rtl/>
              </w:rPr>
            </w:pPr>
            <w:r w:rsidRPr="00445278">
              <w:rPr>
                <w:rFonts w:cs="B Nazanin" w:hint="cs"/>
                <w:sz w:val="32"/>
                <w:szCs w:val="32"/>
                <w:rtl/>
                <w:lang w:bidi="ar-SA"/>
              </w:rPr>
              <w:t xml:space="preserve"> </w:t>
            </w:r>
            <w:r w:rsidR="00445278" w:rsidRPr="00445278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  <w:t xml:space="preserve">اهداف اختصاصی درس: </w:t>
            </w:r>
          </w:p>
          <w:p w14:paraId="6D78D901" w14:textId="64277E65" w:rsidR="00330FD4" w:rsidRPr="00671EA2" w:rsidRDefault="00330FD4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>بررسی کشت خون از نظر نحوه ی دقیق و روش های تشخیص باکتری های بیماری زا</w:t>
            </w:r>
          </w:p>
          <w:p w14:paraId="6A4B3B19" w14:textId="6B741E60" w:rsidR="00330FD4" w:rsidRPr="00671EA2" w:rsidRDefault="00330FD4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بررسی کشت خون بیماران از نظر نحوه ی دقیق و روش های تشخیص باکتری های بی هوازی(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باکتروئیدس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و گونه های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کلستریدیوم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>)</w:t>
            </w:r>
          </w:p>
          <w:p w14:paraId="7AD62653" w14:textId="1304E664" w:rsidR="00330FD4" w:rsidRPr="00671EA2" w:rsidRDefault="00330FD4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جداسازی نحوه ی دقیق و روش های تشخیصی باکتری های شایع از باکتریمی های وابسته به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کتتر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(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استافیلوکوکوس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اپیدرمیدیس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استافیلوکوکوس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اورئوس،انتروباکتریاسه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سودوموناس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ائروژینوزا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، گونه های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کورینه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باکتریوم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و سایر باکتری های گرم منفی)</w:t>
            </w:r>
          </w:p>
          <w:p w14:paraId="3587A8C5" w14:textId="7DDBCF6D" w:rsidR="00330FD4" w:rsidRPr="00671EA2" w:rsidRDefault="00330FD4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کار با سیستم های غربالگری مداوم کشت خون </w:t>
            </w:r>
            <w:proofErr w:type="spellStart"/>
            <w:r w:rsidRPr="00671EA2">
              <w:rPr>
                <w:rFonts w:ascii="Times New Roman" w:eastAsia="Times New Roman" w:hAnsi="Times New Roman" w:cs="B Nazanin"/>
              </w:rPr>
              <w:t>BacT</w:t>
            </w:r>
            <w:proofErr w:type="spellEnd"/>
            <w:r w:rsidRPr="00671EA2">
              <w:rPr>
                <w:rFonts w:ascii="Times New Roman" w:eastAsia="Times New Roman" w:hAnsi="Times New Roman" w:cs="B Nazanin"/>
              </w:rPr>
              <w:t>/Alert contin</w:t>
            </w:r>
            <w:r w:rsidR="005C0ABA" w:rsidRPr="00671EA2">
              <w:rPr>
                <w:rFonts w:ascii="Times New Roman" w:eastAsia="Times New Roman" w:hAnsi="Times New Roman" w:cs="B Nazanin"/>
              </w:rPr>
              <w:t>uous</w:t>
            </w:r>
          </w:p>
          <w:p w14:paraId="5708729B" w14:textId="13750B5E" w:rsidR="005C0ABA" w:rsidRPr="00671EA2" w:rsidRDefault="005C0ABA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تهیه 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اسمیر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نازک و ضخیم از خون بیماران مبتلا به تب راجعه و رنگ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امیزی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با</w:t>
            </w:r>
            <w:r w:rsidRPr="00671EA2">
              <w:rPr>
                <w:rFonts w:ascii="Times New Roman" w:eastAsia="Times New Roman" w:hAnsi="Times New Roman" w:cs="B Nazanin"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/>
              </w:rPr>
              <w:t>Wright,Giemsa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جهت مشاهده 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بورلیا</w:t>
            </w:r>
            <w:proofErr w:type="spellEnd"/>
          </w:p>
          <w:p w14:paraId="534FED12" w14:textId="0FBDC152" w:rsidR="005C0ABA" w:rsidRPr="00671EA2" w:rsidRDefault="005C0ABA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جداسازی و روش های تشخیص باکتری ها از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نازوفارنکس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اوروفارنکس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افراد نرمال (گونه های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اسینتوباکتر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استرپتوکوکوس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ویریدانس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استرپتوکوکوس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بتا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همولیتیک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استرپتوکوکوس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پنومونیه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نایسریا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مننژیتیدیس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هموفیلوس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آنفولانزا و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موراکسلا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کاتارالیس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>)</w:t>
            </w:r>
          </w:p>
          <w:p w14:paraId="1E6B6F43" w14:textId="7C34A55B" w:rsidR="005C0ABA" w:rsidRPr="00671EA2" w:rsidRDefault="005C0ABA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مشاهده 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برونکوسکوپی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به منظور جمع آوری نمونه ی ترشحات از نای بیماران</w:t>
            </w:r>
          </w:p>
          <w:p w14:paraId="55D8E0CB" w14:textId="49744AFE" w:rsidR="005C0ABA" w:rsidRPr="00671EA2" w:rsidRDefault="005C0ABA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مشاهده ی مستقیم ترشحات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خلط،رنگ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آمیزی گرم و کشت نمونه ی خلط بیماران بر روی محیط های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آگار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5%خون گوسفندی و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مک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کانکی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آگار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برای جداسازی باسیل های گرم منفی و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آگار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شکلاتی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برای جداسازی و نحوه دقیق و روش های تشخیص گونه های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هموفیلوس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نایسریا</w:t>
            </w:r>
            <w:proofErr w:type="spellEnd"/>
          </w:p>
          <w:p w14:paraId="46B557CC" w14:textId="21910D64" w:rsidR="005C0ABA" w:rsidRPr="00671EA2" w:rsidRDefault="005C0ABA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>کشت آبسه مغزی</w:t>
            </w:r>
            <w:r w:rsidR="001C4BDD" w:rsidRPr="00671EA2">
              <w:rPr>
                <w:rFonts w:ascii="Times New Roman" w:eastAsia="Times New Roman" w:hAnsi="Times New Roman" w:cs="B Nazanin" w:hint="cs"/>
                <w:rtl/>
              </w:rPr>
              <w:t xml:space="preserve"> (عفونت های پلی میکروبیال)</w:t>
            </w:r>
          </w:p>
          <w:p w14:paraId="37B2D5D9" w14:textId="551D09A3" w:rsidR="001C4BDD" w:rsidRPr="00671EA2" w:rsidRDefault="001C4BDD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کشت عفونت های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شانت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از نظر استافیلوکوک های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کوآگولاز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منفی،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استافیلوکوکوس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اورئوس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استرپتوکوک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های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ویریدانس</w:t>
            </w:r>
            <w:proofErr w:type="spellEnd"/>
          </w:p>
          <w:p w14:paraId="794A35A1" w14:textId="68B279D4" w:rsidR="001C4BDD" w:rsidRPr="00671EA2" w:rsidRDefault="001C4BDD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>رنگ آمیزی مایع مغزی نخاعی</w:t>
            </w:r>
            <w:r w:rsidR="000C6423" w:rsidRPr="00671EA2">
              <w:rPr>
                <w:rFonts w:ascii="Times New Roman" w:eastAsia="Times New Roman" w:hAnsi="Times New Roman" w:cs="B Nazanin" w:hint="cs"/>
                <w:rtl/>
              </w:rPr>
              <w:t xml:space="preserve"> به منظور مشاهده باکتری های و سلول های گلبول سفید و کشت مایع مغزی نخاعی</w:t>
            </w:r>
          </w:p>
          <w:p w14:paraId="5AC84DA6" w14:textId="1C9C1268" w:rsidR="000C6423" w:rsidRPr="00671EA2" w:rsidRDefault="003E00DF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کشت از پلک بیمار مبتلا به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بلفاریت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به منظور جداسازی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استافیلوکوکوس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اورئوس</w:t>
            </w:r>
            <w:proofErr w:type="spellEnd"/>
          </w:p>
          <w:p w14:paraId="48EFAFA5" w14:textId="0A22B016" w:rsidR="003E00DF" w:rsidRPr="00671EA2" w:rsidRDefault="003E00DF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کشت از ملتحمه ی بیمار مبتلا به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کانژکتیویتیس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به منظور جداسازی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استرپتوکوکوس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پنومونیه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هموفیلوس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آنفولانزا،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استافیلوکوکوس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اورئوس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و گونه های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موراکسلا</w:t>
            </w:r>
            <w:proofErr w:type="spellEnd"/>
          </w:p>
          <w:p w14:paraId="3087652E" w14:textId="3507882B" w:rsidR="003E00DF" w:rsidRPr="00671EA2" w:rsidRDefault="003E00DF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رنگ آمیزی از ترشحات مجرای ادرار و مشاهده ی گلبول های سفید و باکتری ها در نمونه مشکوک به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اورتریت</w:t>
            </w:r>
            <w:proofErr w:type="spellEnd"/>
          </w:p>
          <w:p w14:paraId="743C1996" w14:textId="26AF736B" w:rsidR="003E00DF" w:rsidRPr="00671EA2" w:rsidRDefault="003E00DF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کالیبره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کردن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لوپ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کشت ادرار و یادگیری محاسبه ی شمارش کلنی در هر میلی لیتر ادرار </w:t>
            </w:r>
            <w:r w:rsidR="005D46D3" w:rsidRPr="00671EA2">
              <w:rPr>
                <w:rFonts w:ascii="Times New Roman" w:eastAsia="Times New Roman" w:hAnsi="Times New Roman" w:cs="B Nazanin" w:hint="cs"/>
                <w:rtl/>
              </w:rPr>
              <w:t>و تفسیر نتایج کشت ادرار از بیمار مبتلا به عفونت ادراری</w:t>
            </w:r>
          </w:p>
          <w:p w14:paraId="6DE6D5D2" w14:textId="4E88D049" w:rsidR="005D46D3" w:rsidRPr="00671EA2" w:rsidRDefault="005D46D3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کشت مدفوع بیماران مبتلا به اسهال بر روی محیط های </w:t>
            </w:r>
            <w:proofErr w:type="spellStart"/>
            <w:r w:rsidRPr="00671EA2">
              <w:rPr>
                <w:rFonts w:ascii="Times New Roman" w:eastAsia="Times New Roman" w:hAnsi="Times New Roman" w:cs="B Nazanin"/>
              </w:rPr>
              <w:t>SS,XLD,HEK,EMB,SMAC,MAC,Campy</w:t>
            </w:r>
            <w:proofErr w:type="spellEnd"/>
          </w:p>
          <w:p w14:paraId="58319083" w14:textId="3957559D" w:rsidR="005D46D3" w:rsidRPr="00671EA2" w:rsidRDefault="005D46D3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کشت از زخم پای دیابتی از نظر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استافیلوکوکوس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اورئوس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سودوموناس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ائروژینوزا</w:t>
            </w:r>
            <w:proofErr w:type="spellEnd"/>
          </w:p>
          <w:p w14:paraId="44E1839D" w14:textId="663114DF" w:rsidR="005D46D3" w:rsidRPr="00671EA2" w:rsidRDefault="005D46D3" w:rsidP="00330FD4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کشت عفونت زخم های جراحی از نظر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استافیلوکوکوس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اورئوس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، استافیلوکوک های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کوآگولاز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منفی،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انتروکوک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ها،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انتروباکتریاسه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سودوموناس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ائروژینوزا</w:t>
            </w:r>
            <w:proofErr w:type="spellEnd"/>
          </w:p>
          <w:p w14:paraId="42455C58" w14:textId="39404218" w:rsidR="006747B0" w:rsidRPr="003424E9" w:rsidRDefault="006747B0" w:rsidP="003424E9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Lotus"/>
                <w:b/>
                <w:bCs/>
                <w:sz w:val="20"/>
                <w:szCs w:val="20"/>
                <w:rtl/>
              </w:rPr>
            </w:pPr>
          </w:p>
        </w:tc>
      </w:tr>
      <w:tr w:rsidR="00E513B8" w14:paraId="70D3A09C" w14:textId="77777777" w:rsidTr="00A13D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190" w:type="dxa"/>
          </w:tcPr>
          <w:p w14:paraId="302AB0F6" w14:textId="55F3B850" w:rsidR="00E513B8" w:rsidRPr="005F3905" w:rsidRDefault="00E513B8" w:rsidP="005F3905">
            <w:pPr>
              <w:rPr>
                <w:rFonts w:cs="B Nazanin"/>
                <w:sz w:val="24"/>
                <w:szCs w:val="24"/>
                <w:rtl/>
              </w:rPr>
            </w:pPr>
            <w:r w:rsidRPr="005F3905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دانشجویان(تکالیف دانشجو در طول ترم )</w:t>
            </w:r>
            <w:r w:rsidR="003A658D" w:rsidRPr="005F390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3A658D" w:rsidRPr="005F3905">
              <w:rPr>
                <w:rFonts w:cs="B Nazanin"/>
                <w:rtl/>
              </w:rPr>
              <w:t xml:space="preserve"> </w:t>
            </w:r>
            <w:r w:rsidR="003A658D" w:rsidRPr="005F3905">
              <w:rPr>
                <w:rFonts w:cs="B Nazanin"/>
                <w:sz w:val="24"/>
                <w:szCs w:val="24"/>
                <w:rtl/>
              </w:rPr>
              <w:t>دانشجويان بايد ضمن حضور به موقع در کلاس  بتوانند تا حدود</w:t>
            </w:r>
            <w:r w:rsidR="003A658D" w:rsidRPr="005F3905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5F3905">
              <w:rPr>
                <w:rFonts w:cs="B Nazanin"/>
                <w:sz w:val="24"/>
                <w:szCs w:val="24"/>
                <w:rtl/>
              </w:rPr>
              <w:t xml:space="preserve"> موارد مطرح شده در اهداف </w:t>
            </w:r>
            <w:r w:rsidR="003A658D" w:rsidRPr="005F3905">
              <w:rPr>
                <w:rFonts w:cs="B Nazanin"/>
                <w:sz w:val="24"/>
                <w:szCs w:val="24"/>
                <w:rtl/>
              </w:rPr>
              <w:lastRenderedPageBreak/>
              <w:t>اختصاص</w:t>
            </w:r>
            <w:r w:rsidR="003A658D" w:rsidRPr="005F3905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5F3905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3A658D" w:rsidRPr="005F3905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5F3905">
              <w:rPr>
                <w:rFonts w:cs="B Nazanin"/>
                <w:sz w:val="24"/>
                <w:szCs w:val="24"/>
                <w:rtl/>
              </w:rPr>
              <w:t xml:space="preserve"> درس را فرا گ</w:t>
            </w:r>
            <w:r w:rsidR="002A3988" w:rsidRPr="005F3905">
              <w:rPr>
                <w:rFonts w:cs="B Nazanin"/>
                <w:sz w:val="24"/>
                <w:szCs w:val="24"/>
                <w:rtl/>
              </w:rPr>
              <w:t xml:space="preserve">رفته و بتوانند آنها را </w:t>
            </w:r>
            <w:proofErr w:type="spellStart"/>
            <w:r w:rsidR="002A3988" w:rsidRPr="005F390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2A3988" w:rsidRPr="005F3905">
              <w:rPr>
                <w:rFonts w:cs="B Nazanin"/>
                <w:sz w:val="24"/>
                <w:szCs w:val="24"/>
                <w:rtl/>
              </w:rPr>
              <w:t xml:space="preserve"> ده</w:t>
            </w:r>
            <w:r w:rsidR="002A3988" w:rsidRPr="005F3905">
              <w:rPr>
                <w:rFonts w:cs="B Nazanin" w:hint="cs"/>
                <w:sz w:val="24"/>
                <w:szCs w:val="24"/>
                <w:rtl/>
              </w:rPr>
              <w:t>ند</w:t>
            </w:r>
            <w:r w:rsidR="002A3988" w:rsidRPr="005F3905">
              <w:rPr>
                <w:rFonts w:ascii="Times New Roman" w:eastAsia="Times New Roman" w:hAnsi="Times New Roman" w:cs="B Nazanin" w:hint="cs"/>
                <w:rtl/>
              </w:rPr>
              <w:t xml:space="preserve"> و توانایی تفسیر و تحلیل داشته باشد.</w:t>
            </w:r>
          </w:p>
        </w:tc>
      </w:tr>
      <w:tr w:rsidR="00E513B8" w14:paraId="73C90647" w14:textId="77777777" w:rsidTr="00A13D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190" w:type="dxa"/>
          </w:tcPr>
          <w:p w14:paraId="01C57950" w14:textId="77777777" w:rsidR="0006187A" w:rsidRDefault="00E513B8" w:rsidP="0006187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06187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منابع اصلی </w:t>
            </w:r>
          </w:p>
          <w:p w14:paraId="107A1FA0" w14:textId="77777777" w:rsidR="00446660" w:rsidRDefault="00614BCC" w:rsidP="00614BCC">
            <w:pPr>
              <w:pStyle w:val="ListParagraph"/>
              <w:numPr>
                <w:ilvl w:val="0"/>
                <w:numId w:val="7"/>
              </w:numPr>
              <w:bidi w:val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Diagnostic microbiology. Bailey </w:t>
            </w:r>
            <w:r w:rsidRPr="00614BCC">
              <w:rPr>
                <w:rFonts w:cs="B Nazanin"/>
                <w:b/>
                <w:bCs/>
                <w:sz w:val="24"/>
                <w:szCs w:val="24"/>
              </w:rPr>
              <w:t xml:space="preserve">&amp; Scotts, </w:t>
            </w:r>
            <w:proofErr w:type="spellStart"/>
            <w:r w:rsidRPr="00614BCC">
              <w:rPr>
                <w:rFonts w:cs="B Nazanin"/>
                <w:b/>
                <w:bCs/>
                <w:sz w:val="24"/>
                <w:szCs w:val="24"/>
              </w:rPr>
              <w:t>C.</w:t>
            </w:r>
            <w:proofErr w:type="gramStart"/>
            <w:r w:rsidRPr="00614BCC">
              <w:rPr>
                <w:rFonts w:cs="B Nazanin"/>
                <w:b/>
                <w:bCs/>
                <w:sz w:val="24"/>
                <w:szCs w:val="24"/>
              </w:rPr>
              <w:t>V.Mosby</w:t>
            </w:r>
            <w:proofErr w:type="spellEnd"/>
            <w:proofErr w:type="gramEnd"/>
            <w:r w:rsidRPr="00614BCC">
              <w:rPr>
                <w:rFonts w:cs="B Nazanin"/>
                <w:b/>
                <w:bCs/>
                <w:sz w:val="24"/>
                <w:szCs w:val="24"/>
              </w:rPr>
              <w:t xml:space="preserve"> company. Last edition</w:t>
            </w:r>
          </w:p>
          <w:p w14:paraId="0F6A158A" w14:textId="4C84EB03" w:rsidR="00614BCC" w:rsidRPr="00614BCC" w:rsidRDefault="00614BCC" w:rsidP="00614BCC">
            <w:pPr>
              <w:pStyle w:val="ListParagraph"/>
              <w:numPr>
                <w:ilvl w:val="0"/>
                <w:numId w:val="7"/>
              </w:num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614BCC">
              <w:rPr>
                <w:rFonts w:cs="B Nazanin"/>
                <w:b/>
                <w:bCs/>
                <w:sz w:val="24"/>
                <w:szCs w:val="24"/>
              </w:rPr>
              <w:t>Dragnostic</w:t>
            </w:r>
            <w:proofErr w:type="spellEnd"/>
            <w:r w:rsidRPr="00614BCC">
              <w:rPr>
                <w:rFonts w:cs="B Nazanin"/>
                <w:b/>
                <w:bCs/>
                <w:sz w:val="24"/>
                <w:szCs w:val="24"/>
              </w:rPr>
              <w:t xml:space="preserve"> microbiology. Connie </w:t>
            </w:r>
            <w:proofErr w:type="gramStart"/>
            <w:r w:rsidRPr="00614BCC">
              <w:rPr>
                <w:rFonts w:cs="B Nazanin"/>
                <w:b/>
                <w:bCs/>
                <w:sz w:val="24"/>
                <w:szCs w:val="24"/>
              </w:rPr>
              <w:t>R.MAHON</w:t>
            </w:r>
            <w:proofErr w:type="gramEnd"/>
            <w:r w:rsidRPr="00614BCC">
              <w:rPr>
                <w:rFonts w:cs="B Nazanin"/>
                <w:b/>
                <w:bCs/>
                <w:sz w:val="24"/>
                <w:szCs w:val="24"/>
              </w:rPr>
              <w:t xml:space="preserve"> &amp; George </w:t>
            </w:r>
            <w:proofErr w:type="spellStart"/>
            <w:r w:rsidRPr="00614BCC">
              <w:rPr>
                <w:rFonts w:cs="B Nazanin"/>
                <w:b/>
                <w:bCs/>
                <w:sz w:val="24"/>
                <w:szCs w:val="24"/>
              </w:rPr>
              <w:t>manuselis</w:t>
            </w:r>
            <w:proofErr w:type="spellEnd"/>
            <w:r w:rsidRPr="00614BCC">
              <w:rPr>
                <w:rFonts w:cs="B Nazani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14BCC">
              <w:rPr>
                <w:rFonts w:cs="B Nazanin"/>
                <w:b/>
                <w:bCs/>
                <w:sz w:val="24"/>
                <w:szCs w:val="24"/>
              </w:rPr>
              <w:t>jr.W.B.Saunders</w:t>
            </w:r>
            <w:proofErr w:type="spellEnd"/>
            <w:r w:rsidRPr="00614BCC">
              <w:rPr>
                <w:rFonts w:cs="B Nazanin"/>
                <w:b/>
                <w:bCs/>
                <w:sz w:val="24"/>
                <w:szCs w:val="24"/>
              </w:rPr>
              <w:t xml:space="preserve"> company. Last edition</w:t>
            </w:r>
          </w:p>
        </w:tc>
      </w:tr>
      <w:tr w:rsidR="00E513B8" w14:paraId="70B78657" w14:textId="77777777" w:rsidTr="00A13D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190" w:type="dxa"/>
          </w:tcPr>
          <w:p w14:paraId="0202C603" w14:textId="77777777" w:rsidR="00B164AA" w:rsidRPr="00714917" w:rsidRDefault="00B164AA" w:rsidP="00714917">
            <w:pPr>
              <w:rPr>
                <w:rFonts w:cs="B Nazanin"/>
                <w:sz w:val="24"/>
                <w:szCs w:val="24"/>
              </w:rPr>
            </w:pPr>
          </w:p>
          <w:p w14:paraId="3F730A13" w14:textId="77777777" w:rsidR="00E513B8" w:rsidRPr="00CC6287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CC62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CC62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CC6287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3B566275" w14:textId="77777777" w:rsidR="003A658D" w:rsidRPr="00992DD8" w:rsidRDefault="003A658D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992DD8">
              <w:rPr>
                <w:rFonts w:cs="B Nazanin"/>
                <w:sz w:val="24"/>
                <w:szCs w:val="24"/>
                <w:rtl/>
              </w:rPr>
              <w:t>- با استفاده از پاورپوينت مطالب ارائه م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که نياز به توضيح باشد و دانشجو هم خواستار ارائه توضيح بيشتر باشد از  فرايند نوشتار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وايت بورد استفاده م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14:paraId="7C0BEE07" w14:textId="77777777" w:rsidR="000D74C1" w:rsidRPr="00992DD8" w:rsidRDefault="000D74C1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992DD8" w14:paraId="6E5FEBD9" w14:textId="77777777" w:rsidTr="00CC62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11190" w:type="dxa"/>
          </w:tcPr>
          <w:p w14:paraId="4BA9A4ED" w14:textId="77777777" w:rsidR="000D74C1" w:rsidRPr="00992DD8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992DD8"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Pr="00992DD8">
              <w:rPr>
                <w:rFonts w:cs="B Nazanin" w:hint="cs"/>
                <w:rtl/>
              </w:rPr>
              <w:t>ها و</w:t>
            </w:r>
            <w:r w:rsidR="000B775C" w:rsidRPr="00992DD8">
              <w:rPr>
                <w:rFonts w:cs="B Nazanin" w:hint="cs"/>
                <w:rtl/>
              </w:rPr>
              <w:t xml:space="preserve"> </w:t>
            </w:r>
            <w:r w:rsidRPr="00992DD8">
              <w:rPr>
                <w:rFonts w:cs="B Nazanin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p w14:paraId="6E592EA9" w14:textId="1C9F3DFA" w:rsidR="000D74C1" w:rsidRPr="00992DD8" w:rsidRDefault="00CC6287" w:rsidP="00CC6287">
            <w:pPr>
              <w:ind w:left="7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براساس گزارش کار انجام شده و امتحان پایان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از طریق ارائه ی نمونه ی حاوی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سوش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های مجهول به دانشجو قابل سنجش خواهد بود.</w:t>
            </w:r>
          </w:p>
        </w:tc>
      </w:tr>
    </w:tbl>
    <w:p w14:paraId="19B40BA5" w14:textId="77777777" w:rsidR="00DF7A14" w:rsidRDefault="00DF7A14" w:rsidP="00DF7A14">
      <w:pPr>
        <w:rPr>
          <w:rFonts w:cs="B Titr"/>
          <w:sz w:val="24"/>
          <w:szCs w:val="24"/>
          <w:u w:val="single"/>
          <w:rtl/>
        </w:rPr>
      </w:pPr>
    </w:p>
    <w:p w14:paraId="2B2F6AA8" w14:textId="77777777" w:rsidR="00DF7A14" w:rsidRPr="00CB36A0" w:rsidRDefault="00DF7A14" w:rsidP="00DF7A14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11199" w:type="dxa"/>
        <w:tblInd w:w="-1063" w:type="dxa"/>
        <w:tblLook w:val="04A0" w:firstRow="1" w:lastRow="0" w:firstColumn="1" w:lastColumn="0" w:noHBand="0" w:noVBand="1"/>
      </w:tblPr>
      <w:tblGrid>
        <w:gridCol w:w="5570"/>
        <w:gridCol w:w="5629"/>
      </w:tblGrid>
      <w:tr w:rsidR="00DF7A14" w:rsidRPr="00CA0C4D" w14:paraId="2B158ED1" w14:textId="77777777" w:rsidTr="00D84730">
        <w:tc>
          <w:tcPr>
            <w:tcW w:w="5570" w:type="dxa"/>
            <w:tcBorders>
              <w:bottom w:val="double" w:sz="18" w:space="0" w:color="auto"/>
            </w:tcBorders>
          </w:tcPr>
          <w:p w14:paraId="551B8995" w14:textId="77777777" w:rsidR="00DF7A14" w:rsidRPr="00CA0C4D" w:rsidRDefault="00DF7A14" w:rsidP="00EB7B1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1C79F375" w14:textId="77777777" w:rsidR="00DF7A14" w:rsidRPr="00CA0C4D" w:rsidRDefault="00DF7A14" w:rsidP="00EB7B17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0D7D94E4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5629" w:type="dxa"/>
            <w:tcBorders>
              <w:bottom w:val="double" w:sz="18" w:space="0" w:color="auto"/>
            </w:tcBorders>
          </w:tcPr>
          <w:p w14:paraId="25C5A9F3" w14:textId="77777777" w:rsidR="00DF7A14" w:rsidRPr="00CA0C4D" w:rsidRDefault="00DF7A14" w:rsidP="00EB7B17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DF7A14" w:rsidRPr="00CA0C4D" w14:paraId="5156A566" w14:textId="77777777" w:rsidTr="00D84730">
        <w:trPr>
          <w:trHeight w:val="522"/>
        </w:trPr>
        <w:tc>
          <w:tcPr>
            <w:tcW w:w="5570" w:type="dxa"/>
            <w:vMerge w:val="restart"/>
            <w:tcBorders>
              <w:top w:val="double" w:sz="18" w:space="0" w:color="auto"/>
            </w:tcBorders>
          </w:tcPr>
          <w:p w14:paraId="7514C2F6" w14:textId="77777777" w:rsidR="00DF7A14" w:rsidRPr="00CA0C4D" w:rsidRDefault="00DF7A14" w:rsidP="00EB7B1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38884BCE" w14:textId="77777777" w:rsidR="00DF7A14" w:rsidRPr="00CA0C4D" w:rsidRDefault="00DF7A14" w:rsidP="00EB7B17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5FD1022A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5629" w:type="dxa"/>
            <w:tcBorders>
              <w:top w:val="double" w:sz="18" w:space="0" w:color="auto"/>
            </w:tcBorders>
          </w:tcPr>
          <w:p w14:paraId="704CE769" w14:textId="77777777" w:rsidR="00DF7A14" w:rsidRPr="00CA0C4D" w:rsidRDefault="00DF7A14" w:rsidP="00EB7B17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A8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DF7A14" w:rsidRPr="00CA0C4D" w14:paraId="527D4CF5" w14:textId="77777777" w:rsidTr="00D84730">
        <w:trPr>
          <w:trHeight w:val="517"/>
        </w:trPr>
        <w:tc>
          <w:tcPr>
            <w:tcW w:w="5570" w:type="dxa"/>
            <w:vMerge/>
          </w:tcPr>
          <w:p w14:paraId="04141672" w14:textId="77777777" w:rsidR="00DF7A14" w:rsidRPr="00CA0C4D" w:rsidRDefault="00DF7A14" w:rsidP="00EB7B1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11ADC578" w14:textId="77777777" w:rsidR="00DF7A14" w:rsidRPr="00CA0C4D" w:rsidRDefault="00DF7A14" w:rsidP="00EB7B17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DF7A14" w:rsidRPr="00CA0C4D" w14:paraId="2AC96ED4" w14:textId="77777777" w:rsidTr="00D84730">
        <w:trPr>
          <w:trHeight w:val="517"/>
        </w:trPr>
        <w:tc>
          <w:tcPr>
            <w:tcW w:w="5570" w:type="dxa"/>
            <w:vMerge/>
          </w:tcPr>
          <w:p w14:paraId="2BFE2DF8" w14:textId="77777777" w:rsidR="00DF7A14" w:rsidRPr="00CA0C4D" w:rsidRDefault="00DF7A14" w:rsidP="00EB7B1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51364A33" w14:textId="77777777" w:rsidR="00DF7A14" w:rsidRPr="00CA0C4D" w:rsidRDefault="00DF7A14" w:rsidP="00EB7B17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DF7A14" w:rsidRPr="00CA0C4D" w14:paraId="51680492" w14:textId="77777777" w:rsidTr="00D84730">
        <w:trPr>
          <w:trHeight w:val="517"/>
        </w:trPr>
        <w:tc>
          <w:tcPr>
            <w:tcW w:w="5570" w:type="dxa"/>
            <w:vMerge/>
          </w:tcPr>
          <w:p w14:paraId="0CAD8EDD" w14:textId="77777777" w:rsidR="00DF7A14" w:rsidRPr="00CA0C4D" w:rsidRDefault="00DF7A14" w:rsidP="00EB7B1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794E7193" w14:textId="77777777" w:rsidR="00DF7A14" w:rsidRPr="00CA0C4D" w:rsidRDefault="00DF7A14" w:rsidP="00EB7B17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DF7A14" w:rsidRPr="00CA0C4D" w14:paraId="298B1921" w14:textId="77777777" w:rsidTr="00D84730">
        <w:trPr>
          <w:trHeight w:val="517"/>
        </w:trPr>
        <w:tc>
          <w:tcPr>
            <w:tcW w:w="5570" w:type="dxa"/>
            <w:vMerge/>
          </w:tcPr>
          <w:p w14:paraId="1E842BBC" w14:textId="77777777" w:rsidR="00DF7A14" w:rsidRPr="00CA0C4D" w:rsidRDefault="00DF7A14" w:rsidP="00EB7B1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4F8E84D7" w14:textId="77777777" w:rsidR="00DF7A14" w:rsidRPr="00CA0C4D" w:rsidRDefault="00DF7A14" w:rsidP="00EB7B17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DF7A14" w:rsidRPr="00CA0C4D" w14:paraId="4D4F9D3C" w14:textId="77777777" w:rsidTr="00D84730">
        <w:trPr>
          <w:trHeight w:val="517"/>
        </w:trPr>
        <w:tc>
          <w:tcPr>
            <w:tcW w:w="5570" w:type="dxa"/>
            <w:vMerge/>
          </w:tcPr>
          <w:p w14:paraId="584FC57A" w14:textId="77777777" w:rsidR="00DF7A14" w:rsidRPr="00CA0C4D" w:rsidRDefault="00DF7A14" w:rsidP="00EB7B1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0757C5E5" w14:textId="77777777" w:rsidR="00DF7A14" w:rsidRPr="00CA0C4D" w:rsidRDefault="00DF7A14" w:rsidP="00EB7B17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DF7A14" w:rsidRPr="00CA0C4D" w14:paraId="32B5646C" w14:textId="77777777" w:rsidTr="00D84730">
        <w:trPr>
          <w:trHeight w:val="517"/>
        </w:trPr>
        <w:tc>
          <w:tcPr>
            <w:tcW w:w="5570" w:type="dxa"/>
            <w:vMerge/>
          </w:tcPr>
          <w:p w14:paraId="024FE5BC" w14:textId="77777777" w:rsidR="00DF7A14" w:rsidRPr="00CA0C4D" w:rsidRDefault="00DF7A14" w:rsidP="00EB7B1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4E2D1618" w14:textId="77777777" w:rsidR="00DF7A14" w:rsidRPr="00CA0C4D" w:rsidRDefault="00DF7A14" w:rsidP="00EB7B17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DF7A14" w:rsidRPr="00CA0C4D" w14:paraId="35AB6221" w14:textId="77777777" w:rsidTr="00D84730">
        <w:trPr>
          <w:trHeight w:val="517"/>
        </w:trPr>
        <w:tc>
          <w:tcPr>
            <w:tcW w:w="5570" w:type="dxa"/>
            <w:vMerge/>
          </w:tcPr>
          <w:p w14:paraId="73DA5B92" w14:textId="77777777" w:rsidR="00DF7A14" w:rsidRPr="00CA0C4D" w:rsidRDefault="00DF7A14" w:rsidP="00EB7B1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1AF7F62A" w14:textId="77777777" w:rsidR="00DF7A14" w:rsidRPr="00CA0C4D" w:rsidRDefault="00DF7A14" w:rsidP="00EB7B17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DF7A14" w:rsidRPr="00CA0C4D" w14:paraId="6F6379DE" w14:textId="77777777" w:rsidTr="00D84730">
        <w:trPr>
          <w:trHeight w:val="517"/>
        </w:trPr>
        <w:tc>
          <w:tcPr>
            <w:tcW w:w="5570" w:type="dxa"/>
            <w:vMerge/>
          </w:tcPr>
          <w:p w14:paraId="0AE060A9" w14:textId="77777777" w:rsidR="00DF7A14" w:rsidRPr="00CA0C4D" w:rsidRDefault="00DF7A14" w:rsidP="00EB7B1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5CE8F09C" w14:textId="77777777" w:rsidR="00DF7A14" w:rsidRPr="00CA0C4D" w:rsidRDefault="00DF7A14" w:rsidP="00EB7B17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DF7A14" w:rsidRPr="00CA0C4D" w14:paraId="406CC199" w14:textId="77777777" w:rsidTr="00D84730">
        <w:trPr>
          <w:trHeight w:val="517"/>
        </w:trPr>
        <w:tc>
          <w:tcPr>
            <w:tcW w:w="5570" w:type="dxa"/>
            <w:vMerge/>
            <w:tcBorders>
              <w:bottom w:val="double" w:sz="18" w:space="0" w:color="auto"/>
            </w:tcBorders>
          </w:tcPr>
          <w:p w14:paraId="56473AC0" w14:textId="77777777" w:rsidR="00DF7A14" w:rsidRPr="00CA0C4D" w:rsidRDefault="00DF7A14" w:rsidP="00EB7B1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  <w:tcBorders>
              <w:bottom w:val="double" w:sz="18" w:space="0" w:color="auto"/>
            </w:tcBorders>
          </w:tcPr>
          <w:p w14:paraId="05A5B065" w14:textId="77777777" w:rsidR="00DF7A14" w:rsidRPr="00CA0C4D" w:rsidRDefault="00DF7A14" w:rsidP="00EB7B17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DF7A14" w:rsidRPr="00CA0C4D" w14:paraId="649DE6AC" w14:textId="77777777" w:rsidTr="00D84730">
        <w:tc>
          <w:tcPr>
            <w:tcW w:w="5570" w:type="dxa"/>
            <w:tcBorders>
              <w:top w:val="double" w:sz="18" w:space="0" w:color="auto"/>
              <w:bottom w:val="double" w:sz="18" w:space="0" w:color="auto"/>
            </w:tcBorders>
          </w:tcPr>
          <w:p w14:paraId="274BD92F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629" w:type="dxa"/>
            <w:tcBorders>
              <w:top w:val="double" w:sz="18" w:space="0" w:color="auto"/>
              <w:bottom w:val="double" w:sz="18" w:space="0" w:color="auto"/>
            </w:tcBorders>
          </w:tcPr>
          <w:p w14:paraId="23D7A84F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23609613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4B6A134B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3F730D85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3BDA8906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49C77FA0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577EBCE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DF7A14" w:rsidRPr="00CA0C4D" w14:paraId="76260A9C" w14:textId="77777777" w:rsidTr="00D84730">
        <w:tc>
          <w:tcPr>
            <w:tcW w:w="5570" w:type="dxa"/>
            <w:tcBorders>
              <w:top w:val="double" w:sz="18" w:space="0" w:color="auto"/>
              <w:bottom w:val="double" w:sz="18" w:space="0" w:color="auto"/>
            </w:tcBorders>
          </w:tcPr>
          <w:p w14:paraId="18A72E1A" w14:textId="77777777" w:rsidR="00DF7A14" w:rsidRPr="00CA0C4D" w:rsidRDefault="00DF7A14" w:rsidP="00EB7B1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60A05836" w14:textId="77777777" w:rsidR="00DF7A14" w:rsidRPr="00CA0C4D" w:rsidRDefault="00DF7A14" w:rsidP="00EB7B17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5629" w:type="dxa"/>
            <w:tcBorders>
              <w:top w:val="double" w:sz="18" w:space="0" w:color="auto"/>
              <w:bottom w:val="double" w:sz="18" w:space="0" w:color="auto"/>
            </w:tcBorders>
          </w:tcPr>
          <w:p w14:paraId="0264F560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DF7A14" w:rsidRPr="00CA0C4D" w14:paraId="3120160E" w14:textId="77777777" w:rsidTr="00D84730">
        <w:tc>
          <w:tcPr>
            <w:tcW w:w="5570" w:type="dxa"/>
            <w:tcBorders>
              <w:top w:val="double" w:sz="18" w:space="0" w:color="auto"/>
              <w:bottom w:val="double" w:sz="18" w:space="0" w:color="auto"/>
            </w:tcBorders>
          </w:tcPr>
          <w:p w14:paraId="2C71FF5B" w14:textId="77777777" w:rsidR="00DF7A14" w:rsidRPr="00CA0C4D" w:rsidRDefault="00DF7A14" w:rsidP="00EB7B1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629" w:type="dxa"/>
            <w:tcBorders>
              <w:top w:val="double" w:sz="18" w:space="0" w:color="auto"/>
              <w:bottom w:val="double" w:sz="18" w:space="0" w:color="auto"/>
            </w:tcBorders>
          </w:tcPr>
          <w:p w14:paraId="2C5E1A34" w14:textId="77777777" w:rsidR="00DF7A14" w:rsidRPr="00CA0C4D" w:rsidRDefault="00DF7A14" w:rsidP="00EB7B17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36FAF6C5" w14:textId="77777777" w:rsidR="00DF7A14" w:rsidRPr="00CA0C4D" w:rsidRDefault="00DF7A14" w:rsidP="00DF7A14">
      <w:pPr>
        <w:pStyle w:val="ListParagraph"/>
        <w:spacing w:after="0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* مصادیق؛</w:t>
      </w:r>
    </w:p>
    <w:p w14:paraId="54D9BBAE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0C4D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دانشجویی)</w:t>
      </w:r>
    </w:p>
    <w:p w14:paraId="4001F36E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25E4880C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4B43F9F8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0C4D">
        <w:rPr>
          <w:rFonts w:cs="B Nazanin" w:hint="cs"/>
          <w:color w:val="FF0000"/>
          <w:rtl/>
        </w:rPr>
        <w:t>فعایتهای</w:t>
      </w:r>
      <w:proofErr w:type="spellEnd"/>
      <w:r w:rsidRPr="00CA0C4D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0C4D">
        <w:rPr>
          <w:rFonts w:cs="B Nazanin" w:hint="cs"/>
          <w:color w:val="FF0000"/>
          <w:rtl/>
        </w:rPr>
        <w:t>جهادی</w:t>
      </w:r>
      <w:proofErr w:type="spellEnd"/>
    </w:p>
    <w:p w14:paraId="09D96F1F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CA0C4D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CA0C4D">
        <w:rPr>
          <w:rFonts w:cs="B Nazanin" w:hint="cs"/>
          <w:color w:val="FF0000"/>
          <w:rtl/>
        </w:rPr>
        <w:t>(تئوری/عملی/</w:t>
      </w:r>
      <w:proofErr w:type="spellStart"/>
      <w:r w:rsidRPr="00CA0C4D">
        <w:rPr>
          <w:rFonts w:cs="B Nazanin" w:hint="cs"/>
          <w:color w:val="FF0000"/>
          <w:rtl/>
        </w:rPr>
        <w:t>کارآموزی</w:t>
      </w:r>
      <w:proofErr w:type="spellEnd"/>
      <w:r w:rsidRPr="00CA0C4D">
        <w:rPr>
          <w:rFonts w:cs="B Nazanin" w:hint="cs"/>
          <w:color w:val="FF0000"/>
          <w:rtl/>
        </w:rPr>
        <w:t>)</w:t>
      </w:r>
    </w:p>
    <w:p w14:paraId="7588AB6F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1725C3DA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1ED745DC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 و فناوری</w:t>
      </w:r>
    </w:p>
    <w:p w14:paraId="439FBD39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0C4D">
        <w:rPr>
          <w:rFonts w:cs="B Nazanin" w:hint="cs"/>
          <w:color w:val="FF0000"/>
          <w:rtl/>
        </w:rPr>
        <w:t>خوارزمی</w:t>
      </w:r>
      <w:proofErr w:type="spellEnd"/>
      <w:r w:rsidRPr="00CA0C4D">
        <w:rPr>
          <w:rFonts w:cs="B Nazanin" w:hint="cs"/>
          <w:color w:val="FF0000"/>
          <w:rtl/>
        </w:rPr>
        <w:t>/ رازی/ ابن سینا</w:t>
      </w:r>
    </w:p>
    <w:p w14:paraId="622B054D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0C4D">
        <w:rPr>
          <w:rFonts w:cs="B Nazanin" w:hint="cs"/>
          <w:color w:val="FF0000"/>
          <w:rtl/>
        </w:rPr>
        <w:t>نوآورانه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0C4D">
        <w:rPr>
          <w:rFonts w:cs="B Nazanin"/>
          <w:color w:val="FF0000"/>
        </w:rPr>
        <w:t>ichpe.org</w:t>
      </w:r>
    </w:p>
    <w:p w14:paraId="277753C2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11. کاربرد تکنولوژی های نوین در آموزش(</w:t>
      </w:r>
      <w:r w:rsidRPr="00CA0C4D">
        <w:rPr>
          <w:rFonts w:cs="B Nazanin"/>
          <w:color w:val="FF0000"/>
        </w:rPr>
        <w:t>AR,VR,XR</w:t>
      </w:r>
      <w:r w:rsidRPr="00CA0C4D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0C4D">
        <w:rPr>
          <w:rFonts w:cs="B Nazanin" w:hint="cs"/>
          <w:color w:val="FF0000"/>
          <w:rtl/>
        </w:rPr>
        <w:t>اپلیکیشن</w:t>
      </w:r>
      <w:proofErr w:type="spellEnd"/>
      <w:r w:rsidRPr="00CA0C4D">
        <w:rPr>
          <w:rFonts w:cs="B Nazanin" w:hint="cs"/>
          <w:color w:val="FF0000"/>
          <w:rtl/>
        </w:rPr>
        <w:t>، هوش مصنوعی، فناوری بومی و ...)</w:t>
      </w:r>
    </w:p>
    <w:p w14:paraId="27D50BD3" w14:textId="77777777" w:rsidR="00DF7A14" w:rsidRPr="00CA0C4D" w:rsidRDefault="00DF7A14" w:rsidP="00DF7A14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/ پایان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با فرمت </w:t>
      </w:r>
      <w:r w:rsidRPr="00CA0C4D">
        <w:rPr>
          <w:rFonts w:cs="B Nazanin"/>
          <w:color w:val="FF0000"/>
        </w:rPr>
        <w:t>KF,PMP,OSCE,MMI</w:t>
      </w:r>
    </w:p>
    <w:p w14:paraId="33336908" w14:textId="77777777" w:rsidR="00DF7A14" w:rsidRPr="00CA0C4D" w:rsidRDefault="00DF7A14" w:rsidP="00DF7A14">
      <w:pPr>
        <w:rPr>
          <w:rFonts w:cs="B Nazanin"/>
          <w:sz w:val="24"/>
          <w:szCs w:val="24"/>
          <w:u w:val="single"/>
          <w:rtl/>
        </w:rPr>
      </w:pPr>
    </w:p>
    <w:p w14:paraId="24E5D1BD" w14:textId="77777777" w:rsidR="00DF7A14" w:rsidRDefault="00DF7A14">
      <w:pPr>
        <w:rPr>
          <w:rFonts w:cs="B Nazanin"/>
          <w:sz w:val="24"/>
          <w:szCs w:val="24"/>
          <w:u w:val="single"/>
          <w:rtl/>
        </w:rPr>
      </w:pPr>
    </w:p>
    <w:p w14:paraId="7212353C" w14:textId="77777777" w:rsidR="00D84730" w:rsidRDefault="00D84730">
      <w:pPr>
        <w:rPr>
          <w:rFonts w:cs="B Zar"/>
          <w:noProof/>
          <w:sz w:val="24"/>
          <w:szCs w:val="24"/>
          <w:rtl/>
        </w:rPr>
      </w:pPr>
    </w:p>
    <w:p w14:paraId="2316F1D4" w14:textId="77777777" w:rsidR="00DF7A14" w:rsidRDefault="00DF7A14">
      <w:pPr>
        <w:rPr>
          <w:rFonts w:cs="B Zar"/>
          <w:noProof/>
          <w:sz w:val="24"/>
          <w:szCs w:val="24"/>
          <w:rtl/>
        </w:rPr>
      </w:pP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</w:tblGrid>
      <w:tr w:rsidR="0080246D" w:rsidRPr="0080246D" w14:paraId="2A8DDAA0" w14:textId="77777777" w:rsidTr="00785EB8">
        <w:trPr>
          <w:trHeight w:val="6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048" w14:textId="43C56F04" w:rsidR="0080246D" w:rsidRPr="0080246D" w:rsidRDefault="0080246D" w:rsidP="008D0918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80246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lastRenderedPageBreak/>
              <w:t xml:space="preserve">جدول زمان بندی ارائه برنامه درس                       </w:t>
            </w:r>
            <w:r w:rsidR="00683CE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</w:t>
            </w:r>
            <w:r w:rsidRPr="0080246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نیمسال </w:t>
            </w:r>
            <w:r w:rsidR="00332F7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:</w:t>
            </w:r>
            <w:r w:rsidR="008D0918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اول</w:t>
            </w:r>
            <w:r w:rsidRPr="0080246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88653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140</w:t>
            </w:r>
            <w:r w:rsidR="00D8473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4</w:t>
            </w:r>
            <w:r w:rsidR="00ED3BC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-1</w:t>
            </w:r>
            <w:r w:rsidR="008D0918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40</w:t>
            </w:r>
            <w:r w:rsidR="00D8473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3</w:t>
            </w:r>
          </w:p>
        </w:tc>
      </w:tr>
    </w:tbl>
    <w:tbl>
      <w:tblPr>
        <w:bidiVisual/>
        <w:tblW w:w="11634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794"/>
        <w:gridCol w:w="1134"/>
        <w:gridCol w:w="709"/>
        <w:gridCol w:w="3544"/>
        <w:gridCol w:w="1701"/>
        <w:gridCol w:w="3119"/>
      </w:tblGrid>
      <w:tr w:rsidR="00930D07" w:rsidRPr="00653BDC" w14:paraId="7A0AF119" w14:textId="77777777" w:rsidTr="00785EB8">
        <w:trPr>
          <w:trHeight w:val="569"/>
        </w:trPr>
        <w:tc>
          <w:tcPr>
            <w:tcW w:w="633" w:type="dxa"/>
          </w:tcPr>
          <w:p w14:paraId="1F08F841" w14:textId="77777777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ردیف</w:t>
            </w:r>
          </w:p>
        </w:tc>
        <w:tc>
          <w:tcPr>
            <w:tcW w:w="794" w:type="dxa"/>
          </w:tcPr>
          <w:p w14:paraId="6CDA7DCF" w14:textId="3C1595E2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روز</w:t>
            </w:r>
          </w:p>
        </w:tc>
        <w:tc>
          <w:tcPr>
            <w:tcW w:w="1134" w:type="dxa"/>
          </w:tcPr>
          <w:p w14:paraId="36289E12" w14:textId="428469C5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تاریخ</w:t>
            </w:r>
          </w:p>
        </w:tc>
        <w:tc>
          <w:tcPr>
            <w:tcW w:w="709" w:type="dxa"/>
          </w:tcPr>
          <w:p w14:paraId="4F44E4D1" w14:textId="77777777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ساعت</w:t>
            </w:r>
          </w:p>
        </w:tc>
        <w:tc>
          <w:tcPr>
            <w:tcW w:w="3544" w:type="dxa"/>
          </w:tcPr>
          <w:p w14:paraId="210AFC52" w14:textId="77777777" w:rsidR="001D3CCD" w:rsidRPr="001D3CCD" w:rsidRDefault="001D3CCD" w:rsidP="00904D26">
            <w:pPr>
              <w:jc w:val="center"/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عنوان</w:t>
            </w:r>
          </w:p>
        </w:tc>
        <w:tc>
          <w:tcPr>
            <w:tcW w:w="1701" w:type="dxa"/>
          </w:tcPr>
          <w:p w14:paraId="3D7E99D3" w14:textId="77777777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مدرس</w:t>
            </w:r>
          </w:p>
        </w:tc>
        <w:tc>
          <w:tcPr>
            <w:tcW w:w="3119" w:type="dxa"/>
          </w:tcPr>
          <w:p w14:paraId="3CE00ACB" w14:textId="77777777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آمادگی لازم دانشجویان قبل از شروع</w:t>
            </w:r>
          </w:p>
        </w:tc>
      </w:tr>
      <w:tr w:rsidR="00930D07" w:rsidRPr="00653BDC" w14:paraId="107982DB" w14:textId="77777777" w:rsidTr="00785EB8">
        <w:trPr>
          <w:trHeight w:val="669"/>
        </w:trPr>
        <w:tc>
          <w:tcPr>
            <w:tcW w:w="633" w:type="dxa"/>
          </w:tcPr>
          <w:p w14:paraId="10D046BE" w14:textId="77777777" w:rsidR="001D3CCD" w:rsidRPr="00653BDC" w:rsidRDefault="001D3CCD" w:rsidP="00683CE0">
            <w:pPr>
              <w:rPr>
                <w:rFonts w:cs="B Nazanin"/>
                <w:noProof/>
                <w:rtl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1</w:t>
            </w:r>
          </w:p>
        </w:tc>
        <w:tc>
          <w:tcPr>
            <w:tcW w:w="794" w:type="dxa"/>
          </w:tcPr>
          <w:p w14:paraId="0A8AE44E" w14:textId="51AA6F8B" w:rsidR="001D3CCD" w:rsidRPr="00653BDC" w:rsidRDefault="001D3CCD" w:rsidP="00683CE0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2136A7D7" w14:textId="5180B4F1" w:rsidR="001D3CCD" w:rsidRPr="00653BDC" w:rsidRDefault="001D3CCD" w:rsidP="00683CE0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48D19B27" w14:textId="0CCDE2C1" w:rsidR="001D3CCD" w:rsidRPr="00653BDC" w:rsidRDefault="001D3CCD" w:rsidP="00683CE0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2C39FBEA" w14:textId="58F9E584" w:rsidR="001D3CCD" w:rsidRPr="00653BDC" w:rsidRDefault="004E7EEE" w:rsidP="00A467EA">
            <w:pPr>
              <w:rPr>
                <w:rFonts w:eastAsia="Times New Roman" w:cs="B Nazanin"/>
                <w:rtl/>
              </w:rPr>
            </w:pPr>
            <w:r w:rsidRPr="004E7EEE">
              <w:rPr>
                <w:rFonts w:eastAsia="Times New Roman" w:cs="B Nazanin"/>
                <w:rtl/>
              </w:rPr>
              <w:t>بررس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کشت خون از نظر نحوه 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دق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ق</w:t>
            </w:r>
            <w:r w:rsidRPr="004E7EEE">
              <w:rPr>
                <w:rFonts w:eastAsia="Times New Roman" w:cs="B Nazanin"/>
                <w:rtl/>
              </w:rPr>
              <w:t xml:space="preserve"> و روش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تشخ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ص</w:t>
            </w:r>
            <w:r w:rsidRPr="004E7EEE">
              <w:rPr>
                <w:rFonts w:eastAsia="Times New Roman" w:cs="B Nazanin"/>
                <w:rtl/>
              </w:rPr>
              <w:t xml:space="preserve"> باکتر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ب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مار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زا</w:t>
            </w:r>
          </w:p>
        </w:tc>
        <w:tc>
          <w:tcPr>
            <w:tcW w:w="1701" w:type="dxa"/>
          </w:tcPr>
          <w:p w14:paraId="47820431" w14:textId="75AE3F96" w:rsidR="001D3CCD" w:rsidRPr="00653BDC" w:rsidRDefault="00785EB8" w:rsidP="00683CE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علی </w:t>
            </w:r>
            <w:proofErr w:type="spellStart"/>
            <w:r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61E7B0E1" w14:textId="77777777" w:rsidR="001D3CCD" w:rsidRPr="00653BDC" w:rsidRDefault="001D3CCD" w:rsidP="00683CE0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1011F966" w14:textId="77777777" w:rsidTr="00785EB8">
        <w:trPr>
          <w:trHeight w:val="669"/>
        </w:trPr>
        <w:tc>
          <w:tcPr>
            <w:tcW w:w="633" w:type="dxa"/>
          </w:tcPr>
          <w:p w14:paraId="66696523" w14:textId="3CA8298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2</w:t>
            </w:r>
          </w:p>
        </w:tc>
        <w:tc>
          <w:tcPr>
            <w:tcW w:w="794" w:type="dxa"/>
          </w:tcPr>
          <w:p w14:paraId="00430AEB" w14:textId="00836B1A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7459EDE4" w14:textId="3DA866FA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39083F89" w14:textId="12861A3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4905ED96" w14:textId="6CE8E19D" w:rsidR="00785EB8" w:rsidRPr="00653BDC" w:rsidRDefault="00785EB8" w:rsidP="00785EB8">
            <w:pPr>
              <w:rPr>
                <w:rFonts w:eastAsia="Times New Roman" w:cs="B Nazanin"/>
                <w:rtl/>
              </w:rPr>
            </w:pPr>
            <w:r w:rsidRPr="004E7EEE">
              <w:rPr>
                <w:rFonts w:eastAsia="Times New Roman" w:cs="B Nazanin"/>
                <w:rtl/>
              </w:rPr>
              <w:t>بررس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کشت خون ب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ماران</w:t>
            </w:r>
            <w:r w:rsidRPr="004E7EEE">
              <w:rPr>
                <w:rFonts w:eastAsia="Times New Roman" w:cs="B Nazanin"/>
                <w:rtl/>
              </w:rPr>
              <w:t xml:space="preserve"> از نظر تشخ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ص</w:t>
            </w:r>
            <w:r w:rsidRPr="004E7EEE">
              <w:rPr>
                <w:rFonts w:eastAsia="Times New Roman" w:cs="B Nazanin"/>
                <w:rtl/>
              </w:rPr>
              <w:t xml:space="preserve"> باکتر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ب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هواز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( </w:t>
            </w:r>
            <w:proofErr w:type="spellStart"/>
            <w:r w:rsidRPr="004E7EEE">
              <w:rPr>
                <w:rFonts w:eastAsia="Times New Roman" w:cs="B Nazanin"/>
                <w:rtl/>
              </w:rPr>
              <w:t>باکتروئ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دس</w:t>
            </w:r>
            <w:proofErr w:type="spellEnd"/>
            <w:r w:rsidRPr="004E7EEE">
              <w:rPr>
                <w:rFonts w:eastAsia="Times New Roman" w:cs="B Nazanin"/>
                <w:rtl/>
              </w:rPr>
              <w:t xml:space="preserve"> و گونه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</w:t>
            </w:r>
            <w:proofErr w:type="spellStart"/>
            <w:r w:rsidRPr="004E7EEE">
              <w:rPr>
                <w:rFonts w:eastAsia="Times New Roman" w:cs="B Nazanin"/>
                <w:rtl/>
              </w:rPr>
              <w:t>کلستر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د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وم</w:t>
            </w:r>
            <w:proofErr w:type="spellEnd"/>
            <w:r w:rsidRPr="004E7EEE">
              <w:rPr>
                <w:rFonts w:eastAsia="Times New Roman" w:cs="B Nazanin"/>
                <w:rtl/>
              </w:rPr>
              <w:t>)</w:t>
            </w:r>
          </w:p>
        </w:tc>
        <w:tc>
          <w:tcPr>
            <w:tcW w:w="1701" w:type="dxa"/>
          </w:tcPr>
          <w:p w14:paraId="03786D7C" w14:textId="74F4E2E9" w:rsidR="00785EB8" w:rsidRPr="00653BDC" w:rsidRDefault="00785EB8" w:rsidP="00785EB8">
            <w:pPr>
              <w:rPr>
                <w:rFonts w:cs="B Nazanin"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3E0CE74B" w14:textId="77777777" w:rsidR="00785EB8" w:rsidRPr="00653BDC" w:rsidRDefault="00785EB8" w:rsidP="00785EB8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30092477" w14:textId="77777777" w:rsidTr="00785EB8">
        <w:trPr>
          <w:trHeight w:val="669"/>
        </w:trPr>
        <w:tc>
          <w:tcPr>
            <w:tcW w:w="633" w:type="dxa"/>
          </w:tcPr>
          <w:p w14:paraId="230230BF" w14:textId="2DFBEEC9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3</w:t>
            </w:r>
          </w:p>
        </w:tc>
        <w:tc>
          <w:tcPr>
            <w:tcW w:w="794" w:type="dxa"/>
          </w:tcPr>
          <w:p w14:paraId="40E6178D" w14:textId="0F792A0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2614D66C" w14:textId="289C4E6B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0872BF36" w14:textId="4CB07599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351E2328" w14:textId="78BDF62B" w:rsidR="00785EB8" w:rsidRPr="00653BDC" w:rsidRDefault="00785EB8" w:rsidP="00785EB8">
            <w:pPr>
              <w:rPr>
                <w:rFonts w:eastAsia="Times New Roman" w:cs="B Nazanin"/>
                <w:rtl/>
              </w:rPr>
            </w:pPr>
            <w:r w:rsidRPr="004E7EEE">
              <w:rPr>
                <w:rFonts w:eastAsia="Times New Roman" w:cs="B Nazanin"/>
                <w:rtl/>
              </w:rPr>
              <w:t>جداساز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</w:t>
            </w:r>
            <w:r>
              <w:rPr>
                <w:rFonts w:eastAsia="Times New Roman" w:cs="B Nazanin" w:hint="cs"/>
                <w:rtl/>
              </w:rPr>
              <w:t>و</w:t>
            </w:r>
            <w:r w:rsidRPr="004E7EEE">
              <w:rPr>
                <w:rFonts w:eastAsia="Times New Roman" w:cs="B Nazanin"/>
                <w:rtl/>
              </w:rPr>
              <w:t xml:space="preserve"> تشخ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ص</w:t>
            </w:r>
            <w:r w:rsidRPr="004E7EEE">
              <w:rPr>
                <w:rFonts w:eastAsia="Times New Roman" w:cs="B Nazanin"/>
                <w:rtl/>
              </w:rPr>
              <w:t xml:space="preserve"> باکتر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شا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ع</w:t>
            </w:r>
            <w:r w:rsidRPr="004E7EEE">
              <w:rPr>
                <w:rFonts w:eastAsia="Times New Roman" w:cs="B Nazanin"/>
                <w:rtl/>
              </w:rPr>
              <w:t xml:space="preserve"> از باکتر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م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وابسته به </w:t>
            </w:r>
            <w:proofErr w:type="spellStart"/>
            <w:r w:rsidRPr="004E7EEE">
              <w:rPr>
                <w:rFonts w:eastAsia="Times New Roman" w:cs="B Nazanin"/>
                <w:rtl/>
              </w:rPr>
              <w:t>کتتر</w:t>
            </w:r>
            <w:proofErr w:type="spellEnd"/>
            <w:r w:rsidRPr="004E7EEE">
              <w:rPr>
                <w:rFonts w:eastAsia="Times New Roman" w:cs="B Nazanin"/>
                <w:rtl/>
              </w:rPr>
              <w:t xml:space="preserve"> </w:t>
            </w:r>
          </w:p>
        </w:tc>
        <w:tc>
          <w:tcPr>
            <w:tcW w:w="1701" w:type="dxa"/>
          </w:tcPr>
          <w:p w14:paraId="60377345" w14:textId="71B1EA78" w:rsidR="00785EB8" w:rsidRPr="00653BDC" w:rsidRDefault="00785EB8" w:rsidP="00785EB8">
            <w:pPr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4A4E11AE" w14:textId="70024EEB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363B3206" w14:textId="77777777" w:rsidTr="00785EB8">
        <w:trPr>
          <w:trHeight w:val="644"/>
        </w:trPr>
        <w:tc>
          <w:tcPr>
            <w:tcW w:w="633" w:type="dxa"/>
          </w:tcPr>
          <w:p w14:paraId="1C9966AB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4</w:t>
            </w:r>
          </w:p>
        </w:tc>
        <w:tc>
          <w:tcPr>
            <w:tcW w:w="794" w:type="dxa"/>
          </w:tcPr>
          <w:p w14:paraId="7BBA3319" w14:textId="176E1F6A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440472D5" w14:textId="6AC15F33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79B61E81" w14:textId="364E0923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5ABD45DB" w14:textId="68F7815F" w:rsidR="00785EB8" w:rsidRPr="004E7EEE" w:rsidRDefault="00785EB8" w:rsidP="00785EB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rtl/>
              </w:rPr>
            </w:pPr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کار با سیستم های غربالگری مداوم کشت خون </w:t>
            </w:r>
            <w:proofErr w:type="spellStart"/>
            <w:r w:rsidRPr="004E7EEE">
              <w:rPr>
                <w:rFonts w:ascii="Times New Roman" w:eastAsia="Times New Roman" w:hAnsi="Times New Roman" w:cs="B Nazanin"/>
              </w:rPr>
              <w:t>BacT</w:t>
            </w:r>
            <w:proofErr w:type="spellEnd"/>
            <w:r w:rsidRPr="004E7EEE">
              <w:rPr>
                <w:rFonts w:ascii="Times New Roman" w:eastAsia="Times New Roman" w:hAnsi="Times New Roman" w:cs="B Nazanin"/>
              </w:rPr>
              <w:t>/Alert continuous</w:t>
            </w:r>
          </w:p>
        </w:tc>
        <w:tc>
          <w:tcPr>
            <w:tcW w:w="1701" w:type="dxa"/>
          </w:tcPr>
          <w:p w14:paraId="2A2DBA4D" w14:textId="517CF81A" w:rsidR="00785EB8" w:rsidRPr="00653BDC" w:rsidRDefault="00785EB8" w:rsidP="00785EB8">
            <w:pPr>
              <w:rPr>
                <w:rFonts w:cs="B Nazanin"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3750EA59" w14:textId="77777777" w:rsidR="00785EB8" w:rsidRPr="00653BDC" w:rsidRDefault="00785EB8" w:rsidP="00785EB8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1D27852C" w14:textId="77777777" w:rsidTr="00785EB8">
        <w:trPr>
          <w:trHeight w:val="644"/>
        </w:trPr>
        <w:tc>
          <w:tcPr>
            <w:tcW w:w="633" w:type="dxa"/>
          </w:tcPr>
          <w:p w14:paraId="17FAD3EB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5</w:t>
            </w:r>
          </w:p>
        </w:tc>
        <w:tc>
          <w:tcPr>
            <w:tcW w:w="794" w:type="dxa"/>
          </w:tcPr>
          <w:p w14:paraId="1401AB7B" w14:textId="6F6853E5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0CA099A5" w14:textId="09A3E3D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0832F60F" w14:textId="76B7F0F5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261649E2" w14:textId="0D9E4788" w:rsidR="00785EB8" w:rsidRPr="004E7EEE" w:rsidRDefault="00785EB8" w:rsidP="00785EB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rtl/>
              </w:rPr>
            </w:pPr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تهیه ی </w:t>
            </w:r>
            <w:proofErr w:type="spellStart"/>
            <w:r w:rsidRPr="004E7EEE">
              <w:rPr>
                <w:rFonts w:ascii="Times New Roman" w:eastAsia="Times New Roman" w:hAnsi="Times New Roman" w:cs="B Nazanin" w:hint="cs"/>
                <w:rtl/>
              </w:rPr>
              <w:t>اسمیر</w:t>
            </w:r>
            <w:proofErr w:type="spellEnd"/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 نازک و ضخیم از خون بیماران مبتلا به تب راجعه و رنگ </w:t>
            </w:r>
            <w:proofErr w:type="spellStart"/>
            <w:r w:rsidRPr="004E7EEE">
              <w:rPr>
                <w:rFonts w:ascii="Times New Roman" w:eastAsia="Times New Roman" w:hAnsi="Times New Roman" w:cs="B Nazanin" w:hint="cs"/>
                <w:rtl/>
              </w:rPr>
              <w:t>امیزی</w:t>
            </w:r>
            <w:proofErr w:type="spellEnd"/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 با</w:t>
            </w:r>
            <w:r w:rsidRPr="004E7EEE">
              <w:rPr>
                <w:rFonts w:ascii="Times New Roman" w:eastAsia="Times New Roman" w:hAnsi="Times New Roman" w:cs="B Nazanin"/>
              </w:rPr>
              <w:t xml:space="preserve"> </w:t>
            </w:r>
            <w:proofErr w:type="spellStart"/>
            <w:r w:rsidRPr="004E7EEE">
              <w:rPr>
                <w:rFonts w:ascii="Times New Roman" w:eastAsia="Times New Roman" w:hAnsi="Times New Roman" w:cs="B Nazanin"/>
              </w:rPr>
              <w:t>Wright,Giemsa</w:t>
            </w:r>
            <w:proofErr w:type="spellEnd"/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 جهت مشاهده ی </w:t>
            </w:r>
            <w:proofErr w:type="spellStart"/>
            <w:r w:rsidRPr="004E7EEE">
              <w:rPr>
                <w:rFonts w:ascii="Times New Roman" w:eastAsia="Times New Roman" w:hAnsi="Times New Roman" w:cs="B Nazanin" w:hint="cs"/>
                <w:rtl/>
              </w:rPr>
              <w:t>بورلیا</w:t>
            </w:r>
            <w:proofErr w:type="spellEnd"/>
          </w:p>
        </w:tc>
        <w:tc>
          <w:tcPr>
            <w:tcW w:w="1701" w:type="dxa"/>
          </w:tcPr>
          <w:p w14:paraId="401D31ED" w14:textId="4246D6AF" w:rsidR="00785EB8" w:rsidRPr="00653BDC" w:rsidRDefault="00785EB8" w:rsidP="00785EB8">
            <w:pPr>
              <w:rPr>
                <w:rFonts w:cs="B Nazanin"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3B112E3C" w14:textId="77777777" w:rsidR="00785EB8" w:rsidRPr="00653BDC" w:rsidRDefault="00785EB8" w:rsidP="00785EB8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3D78C477" w14:textId="77777777" w:rsidTr="00785EB8">
        <w:trPr>
          <w:trHeight w:val="669"/>
        </w:trPr>
        <w:tc>
          <w:tcPr>
            <w:tcW w:w="633" w:type="dxa"/>
          </w:tcPr>
          <w:p w14:paraId="102CA681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6</w:t>
            </w:r>
          </w:p>
        </w:tc>
        <w:tc>
          <w:tcPr>
            <w:tcW w:w="794" w:type="dxa"/>
          </w:tcPr>
          <w:p w14:paraId="1DBF883F" w14:textId="46A2E882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1BFC5B36" w14:textId="67D3E271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3B43F0DF" w14:textId="1067592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387C7514" w14:textId="683EE9EA" w:rsidR="00785EB8" w:rsidRPr="00653BDC" w:rsidRDefault="00785EB8" w:rsidP="00785EB8">
            <w:pPr>
              <w:rPr>
                <w:rFonts w:eastAsia="Times New Roman" w:cs="B Nazanin"/>
                <w:rtl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جداسازی و تشخیص باکتری ها از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نازوفارنکس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اوروفارنکس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افراد نرمال</w:t>
            </w:r>
          </w:p>
        </w:tc>
        <w:tc>
          <w:tcPr>
            <w:tcW w:w="1701" w:type="dxa"/>
          </w:tcPr>
          <w:p w14:paraId="19A4407B" w14:textId="32A6DE3A" w:rsidR="00785EB8" w:rsidRPr="00653BDC" w:rsidRDefault="00785EB8" w:rsidP="00785EB8">
            <w:pPr>
              <w:rPr>
                <w:rFonts w:cs="B Nazanin"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4D4A7BB6" w14:textId="77777777" w:rsidR="00785EB8" w:rsidRPr="00653BDC" w:rsidRDefault="00785EB8" w:rsidP="00785EB8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1EBB999B" w14:textId="77777777" w:rsidTr="00785EB8">
        <w:trPr>
          <w:trHeight w:val="644"/>
        </w:trPr>
        <w:tc>
          <w:tcPr>
            <w:tcW w:w="633" w:type="dxa"/>
          </w:tcPr>
          <w:p w14:paraId="5102F8CF" w14:textId="237DD993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7</w:t>
            </w:r>
          </w:p>
        </w:tc>
        <w:tc>
          <w:tcPr>
            <w:tcW w:w="794" w:type="dxa"/>
          </w:tcPr>
          <w:p w14:paraId="764A7D53" w14:textId="21E54943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7A1007BE" w14:textId="17F80BB1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54060F77" w14:textId="72BEACCC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078C236C" w14:textId="1B384433" w:rsidR="00785EB8" w:rsidRPr="004E7EEE" w:rsidRDefault="00785EB8" w:rsidP="00785EB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rtl/>
              </w:rPr>
            </w:pPr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مشاهده ی </w:t>
            </w:r>
            <w:proofErr w:type="spellStart"/>
            <w:r w:rsidRPr="004E7EEE">
              <w:rPr>
                <w:rFonts w:ascii="Times New Roman" w:eastAsia="Times New Roman" w:hAnsi="Times New Roman" w:cs="B Nazanin" w:hint="cs"/>
                <w:rtl/>
              </w:rPr>
              <w:t>برونکوسکوپی</w:t>
            </w:r>
            <w:proofErr w:type="spellEnd"/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 به منظور جمع آوری نمونه ی ترشحات از نای بیماران</w:t>
            </w:r>
          </w:p>
        </w:tc>
        <w:tc>
          <w:tcPr>
            <w:tcW w:w="1701" w:type="dxa"/>
          </w:tcPr>
          <w:p w14:paraId="26379BE3" w14:textId="46A82B11" w:rsidR="00785EB8" w:rsidRPr="00653BDC" w:rsidRDefault="00785EB8" w:rsidP="00785EB8">
            <w:pPr>
              <w:rPr>
                <w:rFonts w:cs="B Nazanin"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3E64090A" w14:textId="77777777" w:rsidR="00785EB8" w:rsidRPr="00653BDC" w:rsidRDefault="00785EB8" w:rsidP="00785EB8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0641B9C4" w14:textId="77777777" w:rsidTr="00785EB8">
        <w:trPr>
          <w:trHeight w:val="644"/>
        </w:trPr>
        <w:tc>
          <w:tcPr>
            <w:tcW w:w="633" w:type="dxa"/>
          </w:tcPr>
          <w:p w14:paraId="25D2CE12" w14:textId="3E5FABEB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8</w:t>
            </w:r>
          </w:p>
        </w:tc>
        <w:tc>
          <w:tcPr>
            <w:tcW w:w="794" w:type="dxa"/>
          </w:tcPr>
          <w:p w14:paraId="5B0DF1C5" w14:textId="099CBC2D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23385199" w14:textId="31B50C11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429F11E1" w14:textId="74385F83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6B7DC086" w14:textId="26DA943F" w:rsidR="00785EB8" w:rsidRPr="00653BDC" w:rsidRDefault="00785EB8" w:rsidP="00785EB8">
            <w:pPr>
              <w:tabs>
                <w:tab w:val="left" w:pos="2220"/>
                <w:tab w:val="left" w:pos="6570"/>
                <w:tab w:val="right" w:pos="8640"/>
              </w:tabs>
              <w:rPr>
                <w:rFonts w:eastAsia="Times New Roman" w:cs="B Nazanin"/>
                <w:rtl/>
              </w:rPr>
            </w:pPr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مشاهده ی مستقیم ترشحات </w:t>
            </w:r>
            <w:proofErr w:type="spellStart"/>
            <w:r w:rsidRPr="004E7EEE">
              <w:rPr>
                <w:rFonts w:ascii="Times New Roman" w:eastAsia="Times New Roman" w:hAnsi="Times New Roman" w:cs="B Nazanin" w:hint="cs"/>
                <w:rtl/>
              </w:rPr>
              <w:t>خلط،رنگ</w:t>
            </w:r>
            <w:proofErr w:type="spellEnd"/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 آمیزی گرم و کشت نمونه ی </w:t>
            </w:r>
            <w:r>
              <w:rPr>
                <w:rFonts w:ascii="Times New Roman" w:eastAsia="Times New Roman" w:hAnsi="Times New Roman" w:cs="B Nazanin" w:hint="cs"/>
                <w:rtl/>
              </w:rPr>
              <w:t>خلط</w:t>
            </w:r>
          </w:p>
        </w:tc>
        <w:tc>
          <w:tcPr>
            <w:tcW w:w="1701" w:type="dxa"/>
          </w:tcPr>
          <w:p w14:paraId="524FC213" w14:textId="3C88F668" w:rsidR="00785EB8" w:rsidRPr="00653BDC" w:rsidRDefault="00785EB8" w:rsidP="00785EB8">
            <w:pPr>
              <w:rPr>
                <w:rFonts w:cs="B Nazanin"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58D5343C" w14:textId="77777777" w:rsidR="00785EB8" w:rsidRPr="00653BDC" w:rsidRDefault="00785EB8" w:rsidP="00785EB8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280DFA9D" w14:textId="77777777" w:rsidTr="00785EB8">
        <w:trPr>
          <w:trHeight w:val="644"/>
        </w:trPr>
        <w:tc>
          <w:tcPr>
            <w:tcW w:w="633" w:type="dxa"/>
          </w:tcPr>
          <w:p w14:paraId="6B4BDCFD" w14:textId="1096F69A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9</w:t>
            </w:r>
          </w:p>
        </w:tc>
        <w:tc>
          <w:tcPr>
            <w:tcW w:w="794" w:type="dxa"/>
          </w:tcPr>
          <w:p w14:paraId="5AED49CA" w14:textId="15DBB5DE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5869C361" w14:textId="58AD928B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6C79489C" w14:textId="5CEBAF36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03E389DA" w14:textId="3F96D92A" w:rsidR="00785EB8" w:rsidRPr="00E56B75" w:rsidRDefault="00785EB8" w:rsidP="00785EB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rtl/>
              </w:rPr>
            </w:pPr>
            <w:r w:rsidRPr="00E56B75">
              <w:rPr>
                <w:rFonts w:ascii="Times New Roman" w:eastAsia="Times New Roman" w:hAnsi="Times New Roman" w:cs="B Nazanin" w:hint="cs"/>
                <w:rtl/>
              </w:rPr>
              <w:t>کشت آبسه مغزی (عفونت های پلی میکروبیال)</w:t>
            </w:r>
          </w:p>
        </w:tc>
        <w:tc>
          <w:tcPr>
            <w:tcW w:w="1701" w:type="dxa"/>
          </w:tcPr>
          <w:p w14:paraId="4B2C295E" w14:textId="6D61B557" w:rsidR="00785EB8" w:rsidRPr="00653BDC" w:rsidRDefault="00785EB8" w:rsidP="00785EB8">
            <w:pPr>
              <w:rPr>
                <w:rFonts w:cs="B Nazanin"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783BC553" w14:textId="77777777" w:rsidR="00785EB8" w:rsidRPr="00653BDC" w:rsidRDefault="00785EB8" w:rsidP="00785EB8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4D9353F2" w14:textId="77777777" w:rsidTr="00785EB8">
        <w:trPr>
          <w:trHeight w:val="644"/>
        </w:trPr>
        <w:tc>
          <w:tcPr>
            <w:tcW w:w="633" w:type="dxa"/>
          </w:tcPr>
          <w:p w14:paraId="3B541D72" w14:textId="604A4A1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10</w:t>
            </w:r>
          </w:p>
        </w:tc>
        <w:tc>
          <w:tcPr>
            <w:tcW w:w="794" w:type="dxa"/>
          </w:tcPr>
          <w:p w14:paraId="6BFFBFB2" w14:textId="7586AE96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24FA7209" w14:textId="35862002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36F59205" w14:textId="28DCB12F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05EF9FFD" w14:textId="3E2458D7" w:rsidR="00785EB8" w:rsidRPr="00E56B75" w:rsidRDefault="00785EB8" w:rsidP="00785EB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rtl/>
              </w:rPr>
            </w:pPr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کشت عفونت های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شانت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از نظر استافیلوکوک های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کوآگولاز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منفی،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استافیلوکوکوس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اورئوس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استرپتوکوک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های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ویریدانس</w:t>
            </w:r>
            <w:proofErr w:type="spellEnd"/>
          </w:p>
        </w:tc>
        <w:tc>
          <w:tcPr>
            <w:tcW w:w="1701" w:type="dxa"/>
          </w:tcPr>
          <w:p w14:paraId="54D95C0A" w14:textId="5876C856" w:rsidR="00785EB8" w:rsidRPr="00653BDC" w:rsidRDefault="00785EB8" w:rsidP="00785EB8">
            <w:pPr>
              <w:rPr>
                <w:rFonts w:cs="B Nazanin"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31ACCF24" w14:textId="77777777" w:rsidR="00785EB8" w:rsidRPr="00653BDC" w:rsidRDefault="00785EB8" w:rsidP="00785EB8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1D418254" w14:textId="77777777" w:rsidTr="00785EB8">
        <w:trPr>
          <w:trHeight w:val="644"/>
        </w:trPr>
        <w:tc>
          <w:tcPr>
            <w:tcW w:w="633" w:type="dxa"/>
          </w:tcPr>
          <w:p w14:paraId="4FF168F8" w14:textId="0B840C34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11</w:t>
            </w:r>
          </w:p>
        </w:tc>
        <w:tc>
          <w:tcPr>
            <w:tcW w:w="794" w:type="dxa"/>
          </w:tcPr>
          <w:p w14:paraId="73F06304" w14:textId="4314E34A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7B54CA5B" w14:textId="406A24DC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7EE40435" w14:textId="4AE4A3BB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0C826EE7" w14:textId="72947AB6" w:rsidR="00785EB8" w:rsidRPr="00653BDC" w:rsidRDefault="00785EB8" w:rsidP="00785EB8">
            <w:pPr>
              <w:rPr>
                <w:rFonts w:eastAsia="Times New Roman" w:cs="B Nazanin"/>
                <w:rtl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>رنگ آمیزی مایع مغزی نخاعی به منظور مشاهده باکتری های و سلول های گلبول سفید و کشت مایع مغزی نخاعی</w:t>
            </w:r>
          </w:p>
        </w:tc>
        <w:tc>
          <w:tcPr>
            <w:tcW w:w="1701" w:type="dxa"/>
          </w:tcPr>
          <w:p w14:paraId="02E53AF6" w14:textId="5FF05D49" w:rsidR="00785EB8" w:rsidRPr="00653BDC" w:rsidRDefault="00785EB8" w:rsidP="00785EB8">
            <w:pPr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2F1394D5" w14:textId="28475BB2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  <w:r w:rsidRPr="00F52C73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39F6361F" w14:textId="77777777" w:rsidTr="00785EB8">
        <w:trPr>
          <w:trHeight w:val="644"/>
        </w:trPr>
        <w:tc>
          <w:tcPr>
            <w:tcW w:w="633" w:type="dxa"/>
          </w:tcPr>
          <w:p w14:paraId="1EA1D84A" w14:textId="4D8F1199" w:rsidR="00785EB8" w:rsidRPr="00653BDC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12</w:t>
            </w:r>
          </w:p>
        </w:tc>
        <w:tc>
          <w:tcPr>
            <w:tcW w:w="794" w:type="dxa"/>
          </w:tcPr>
          <w:p w14:paraId="41F35B03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2FF74A8C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3CF3A923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6AAC7A1B" w14:textId="537265CE" w:rsidR="00785EB8" w:rsidRPr="00671EA2" w:rsidRDefault="00785EB8" w:rsidP="00785EB8">
            <w:pPr>
              <w:rPr>
                <w:rFonts w:ascii="Times New Roman" w:eastAsia="Times New Roman" w:hAnsi="Times New Roman" w:cs="B Nazanin" w:hint="cs"/>
                <w:rtl/>
              </w:rPr>
            </w:pPr>
            <w:r w:rsidRPr="00E56B75">
              <w:rPr>
                <w:rFonts w:ascii="Times New Roman" w:eastAsia="Times New Roman" w:hAnsi="Times New Roman" w:cs="B Nazanin"/>
                <w:rtl/>
              </w:rPr>
              <w:t>کشت از پلک ب</w:t>
            </w:r>
            <w:r w:rsidRPr="00E56B75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E56B75">
              <w:rPr>
                <w:rFonts w:ascii="Times New Roman" w:eastAsia="Times New Roman" w:hAnsi="Times New Roman" w:cs="B Nazanin" w:hint="eastAsia"/>
                <w:rtl/>
              </w:rPr>
              <w:t>مار</w:t>
            </w:r>
            <w:r w:rsidRPr="00E56B75">
              <w:rPr>
                <w:rFonts w:ascii="Times New Roman" w:eastAsia="Times New Roman" w:hAnsi="Times New Roman" w:cs="B Nazanin"/>
                <w:rtl/>
              </w:rPr>
              <w:t xml:space="preserve"> مبتلا به </w:t>
            </w:r>
            <w:proofErr w:type="spellStart"/>
            <w:r w:rsidRPr="00E56B75">
              <w:rPr>
                <w:rFonts w:ascii="Times New Roman" w:eastAsia="Times New Roman" w:hAnsi="Times New Roman" w:cs="B Nazanin"/>
                <w:rtl/>
              </w:rPr>
              <w:t>بلفار</w:t>
            </w:r>
            <w:r w:rsidRPr="00E56B75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E56B75">
              <w:rPr>
                <w:rFonts w:ascii="Times New Roman" w:eastAsia="Times New Roman" w:hAnsi="Times New Roman" w:cs="B Nazanin" w:hint="eastAsia"/>
                <w:rtl/>
              </w:rPr>
              <w:t>ت</w:t>
            </w:r>
            <w:proofErr w:type="spellEnd"/>
            <w:r w:rsidRPr="00E56B75">
              <w:rPr>
                <w:rFonts w:ascii="Times New Roman" w:eastAsia="Times New Roman" w:hAnsi="Times New Roman" w:cs="B Nazanin"/>
                <w:rtl/>
              </w:rPr>
              <w:t xml:space="preserve"> به منظور جداساز</w:t>
            </w:r>
            <w:r w:rsidRPr="00E56B75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E56B75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proofErr w:type="spellStart"/>
            <w:r w:rsidRPr="00E56B75">
              <w:rPr>
                <w:rFonts w:ascii="Times New Roman" w:eastAsia="Times New Roman" w:hAnsi="Times New Roman" w:cs="B Nazanin"/>
                <w:rtl/>
              </w:rPr>
              <w:t>استاف</w:t>
            </w:r>
            <w:r w:rsidRPr="00E56B75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E56B75">
              <w:rPr>
                <w:rFonts w:ascii="Times New Roman" w:eastAsia="Times New Roman" w:hAnsi="Times New Roman" w:cs="B Nazanin" w:hint="eastAsia"/>
                <w:rtl/>
              </w:rPr>
              <w:t>لوکوکوس</w:t>
            </w:r>
            <w:proofErr w:type="spellEnd"/>
            <w:r w:rsidRPr="00E56B75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proofErr w:type="spellStart"/>
            <w:r w:rsidRPr="00E56B75">
              <w:rPr>
                <w:rFonts w:ascii="Times New Roman" w:eastAsia="Times New Roman" w:hAnsi="Times New Roman" w:cs="B Nazanin"/>
                <w:rtl/>
              </w:rPr>
              <w:t>اورئوس</w:t>
            </w:r>
            <w:proofErr w:type="spellEnd"/>
          </w:p>
        </w:tc>
        <w:tc>
          <w:tcPr>
            <w:tcW w:w="1701" w:type="dxa"/>
          </w:tcPr>
          <w:p w14:paraId="75D54834" w14:textId="2337B5C1" w:rsidR="00785EB8" w:rsidRPr="00501B20" w:rsidRDefault="00785EB8" w:rsidP="00785EB8">
            <w:pPr>
              <w:rPr>
                <w:rFonts w:ascii="Times New Roman" w:eastAsia="Times New Roman" w:hAnsi="Times New Roman" w:cs="B Nazanin" w:hint="cs"/>
                <w:color w:val="000000"/>
                <w:rtl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123FF066" w14:textId="40A2B469" w:rsidR="00785EB8" w:rsidRPr="00F52C73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 w:rsidRPr="00FE170E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2CD74C6A" w14:textId="77777777" w:rsidTr="00785EB8">
        <w:trPr>
          <w:trHeight w:val="644"/>
        </w:trPr>
        <w:tc>
          <w:tcPr>
            <w:tcW w:w="633" w:type="dxa"/>
          </w:tcPr>
          <w:p w14:paraId="7B282303" w14:textId="7559DB21" w:rsidR="00785EB8" w:rsidRPr="00653BDC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lastRenderedPageBreak/>
              <w:t>13</w:t>
            </w:r>
          </w:p>
        </w:tc>
        <w:tc>
          <w:tcPr>
            <w:tcW w:w="794" w:type="dxa"/>
          </w:tcPr>
          <w:p w14:paraId="4DD42280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5E3C5E71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4CFFFC00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13737BDF" w14:textId="3561CB20" w:rsidR="00785EB8" w:rsidRPr="00671EA2" w:rsidRDefault="00785EB8" w:rsidP="00785EB8">
            <w:pPr>
              <w:rPr>
                <w:rFonts w:ascii="Times New Roman" w:eastAsia="Times New Roman" w:hAnsi="Times New Roman" w:cs="B Nazanin" w:hint="cs"/>
                <w:rtl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کشت از ملتحمه ی بیمار مبتلا به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کانژکتیویتیس</w:t>
            </w:r>
            <w:proofErr w:type="spellEnd"/>
          </w:p>
        </w:tc>
        <w:tc>
          <w:tcPr>
            <w:tcW w:w="1701" w:type="dxa"/>
          </w:tcPr>
          <w:p w14:paraId="5063D4C1" w14:textId="2B4466BC" w:rsidR="00785EB8" w:rsidRPr="00501B20" w:rsidRDefault="00785EB8" w:rsidP="00785EB8">
            <w:pPr>
              <w:rPr>
                <w:rFonts w:ascii="Times New Roman" w:eastAsia="Times New Roman" w:hAnsi="Times New Roman" w:cs="B Nazanin" w:hint="cs"/>
                <w:color w:val="000000"/>
                <w:rtl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20E5D98A" w14:textId="3CEFEF45" w:rsidR="00785EB8" w:rsidRPr="00F52C73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 w:rsidRPr="00FE170E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1B033D3A" w14:textId="77777777" w:rsidTr="00785EB8">
        <w:trPr>
          <w:trHeight w:val="644"/>
        </w:trPr>
        <w:tc>
          <w:tcPr>
            <w:tcW w:w="633" w:type="dxa"/>
          </w:tcPr>
          <w:p w14:paraId="392A6C14" w14:textId="75D013DD" w:rsidR="00785EB8" w:rsidRPr="00653BDC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14</w:t>
            </w:r>
          </w:p>
        </w:tc>
        <w:tc>
          <w:tcPr>
            <w:tcW w:w="794" w:type="dxa"/>
          </w:tcPr>
          <w:p w14:paraId="2B810FF0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114D2768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57ED839E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4DDF1F23" w14:textId="735F1234" w:rsidR="00785EB8" w:rsidRPr="00E56B75" w:rsidRDefault="00785EB8" w:rsidP="00785EB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 w:hint="cs"/>
                <w:rtl/>
              </w:rPr>
            </w:pPr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رنگ آمیزی از ترشحات مجرای ادرار و مشاهده ی گلبول های سفید و باکتری ها در نمونه مشکوک به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اورتریت</w:t>
            </w:r>
            <w:proofErr w:type="spellEnd"/>
          </w:p>
        </w:tc>
        <w:tc>
          <w:tcPr>
            <w:tcW w:w="1701" w:type="dxa"/>
          </w:tcPr>
          <w:p w14:paraId="03BA5A49" w14:textId="7A2607EB" w:rsidR="00785EB8" w:rsidRPr="00501B20" w:rsidRDefault="00785EB8" w:rsidP="00785EB8">
            <w:pPr>
              <w:rPr>
                <w:rFonts w:ascii="Times New Roman" w:eastAsia="Times New Roman" w:hAnsi="Times New Roman" w:cs="B Nazanin" w:hint="cs"/>
                <w:color w:val="000000"/>
                <w:rtl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1F264A75" w14:textId="5BBAFCB6" w:rsidR="00785EB8" w:rsidRPr="00F52C73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 w:rsidRPr="00FE170E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22B0C738" w14:textId="77777777" w:rsidTr="00785EB8">
        <w:trPr>
          <w:trHeight w:val="644"/>
        </w:trPr>
        <w:tc>
          <w:tcPr>
            <w:tcW w:w="633" w:type="dxa"/>
          </w:tcPr>
          <w:p w14:paraId="0803E497" w14:textId="1CF7128A" w:rsidR="00785EB8" w:rsidRPr="00653BDC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15</w:t>
            </w:r>
          </w:p>
        </w:tc>
        <w:tc>
          <w:tcPr>
            <w:tcW w:w="794" w:type="dxa"/>
          </w:tcPr>
          <w:p w14:paraId="18651FCB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7A81654A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5117D113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19BCB639" w14:textId="401AAAFB" w:rsidR="00785EB8" w:rsidRPr="00671EA2" w:rsidRDefault="00785EB8" w:rsidP="00785EB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 w:hint="cs"/>
                <w:rtl/>
              </w:rPr>
            </w:pP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کالیبره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کردن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لوپ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کشت ادرار و یادگیری محاسبه ی شمارش کلنی در هر میلی لیتر ادرار و تفسیر نتایج کشت ادرار از بیمار مبتلا به عفونت ادراری</w:t>
            </w:r>
          </w:p>
        </w:tc>
        <w:tc>
          <w:tcPr>
            <w:tcW w:w="1701" w:type="dxa"/>
          </w:tcPr>
          <w:p w14:paraId="77A766E5" w14:textId="200AC978" w:rsidR="00785EB8" w:rsidRPr="00501B20" w:rsidRDefault="00785EB8" w:rsidP="00785EB8">
            <w:pPr>
              <w:rPr>
                <w:rFonts w:ascii="Times New Roman" w:eastAsia="Times New Roman" w:hAnsi="Times New Roman" w:cs="B Nazanin" w:hint="cs"/>
                <w:color w:val="000000"/>
                <w:rtl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6C235640" w14:textId="2F7DB95F" w:rsidR="00785EB8" w:rsidRPr="00F52C73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 w:rsidRPr="00FE170E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29253D61" w14:textId="77777777" w:rsidTr="00785EB8">
        <w:trPr>
          <w:trHeight w:val="644"/>
        </w:trPr>
        <w:tc>
          <w:tcPr>
            <w:tcW w:w="633" w:type="dxa"/>
          </w:tcPr>
          <w:p w14:paraId="737E33E4" w14:textId="0030A2FE" w:rsidR="00785EB8" w:rsidRPr="00653BDC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16</w:t>
            </w:r>
          </w:p>
        </w:tc>
        <w:tc>
          <w:tcPr>
            <w:tcW w:w="794" w:type="dxa"/>
          </w:tcPr>
          <w:p w14:paraId="4B99B986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636F21B8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396D7A18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37F1B3ED" w14:textId="55CBDDD9" w:rsidR="00785EB8" w:rsidRPr="00671EA2" w:rsidRDefault="00785EB8" w:rsidP="00785EB8">
            <w:pPr>
              <w:rPr>
                <w:rFonts w:ascii="Times New Roman" w:eastAsia="Times New Roman" w:hAnsi="Times New Roman" w:cs="B Nazanin" w:hint="cs"/>
                <w:rtl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>کشت مدفوع بیماران مبتلا به اسهال</w:t>
            </w:r>
          </w:p>
        </w:tc>
        <w:tc>
          <w:tcPr>
            <w:tcW w:w="1701" w:type="dxa"/>
          </w:tcPr>
          <w:p w14:paraId="4E905055" w14:textId="58DFC740" w:rsidR="00785EB8" w:rsidRPr="00501B20" w:rsidRDefault="00785EB8" w:rsidP="00785EB8">
            <w:pPr>
              <w:rPr>
                <w:rFonts w:ascii="Times New Roman" w:eastAsia="Times New Roman" w:hAnsi="Times New Roman" w:cs="B Nazanin" w:hint="cs"/>
                <w:color w:val="000000"/>
                <w:rtl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1166A06D" w14:textId="053D3088" w:rsidR="00785EB8" w:rsidRPr="00F52C73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 w:rsidRPr="00FE170E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1E63A611" w14:textId="77777777" w:rsidTr="00785EB8">
        <w:trPr>
          <w:trHeight w:val="644"/>
        </w:trPr>
        <w:tc>
          <w:tcPr>
            <w:tcW w:w="633" w:type="dxa"/>
          </w:tcPr>
          <w:p w14:paraId="19F51999" w14:textId="71B47C27" w:rsidR="00785EB8" w:rsidRPr="00653BDC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17</w:t>
            </w:r>
          </w:p>
        </w:tc>
        <w:tc>
          <w:tcPr>
            <w:tcW w:w="794" w:type="dxa"/>
          </w:tcPr>
          <w:p w14:paraId="6AE3C770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3F67111E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7008886F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1266F0AE" w14:textId="1093DD67" w:rsidR="00785EB8" w:rsidRPr="00671EA2" w:rsidRDefault="00785EB8" w:rsidP="00785EB8">
            <w:pPr>
              <w:rPr>
                <w:rFonts w:ascii="Times New Roman" w:eastAsia="Times New Roman" w:hAnsi="Times New Roman" w:cs="B Nazanin" w:hint="cs"/>
                <w:rtl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>کشت از زخم پای دیابتی</w:t>
            </w:r>
          </w:p>
        </w:tc>
        <w:tc>
          <w:tcPr>
            <w:tcW w:w="1701" w:type="dxa"/>
          </w:tcPr>
          <w:p w14:paraId="122BFB7C" w14:textId="1BEBC71B" w:rsidR="00785EB8" w:rsidRPr="00501B20" w:rsidRDefault="00785EB8" w:rsidP="00785EB8">
            <w:pPr>
              <w:rPr>
                <w:rFonts w:ascii="Times New Roman" w:eastAsia="Times New Roman" w:hAnsi="Times New Roman" w:cs="B Nazanin" w:hint="cs"/>
                <w:color w:val="000000"/>
                <w:rtl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3C5B8755" w14:textId="177B7BAB" w:rsidR="00785EB8" w:rsidRPr="00F52C73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 w:rsidRPr="00FE170E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785EB8" w:rsidRPr="00653BDC" w14:paraId="13CEE266" w14:textId="77777777" w:rsidTr="00785EB8">
        <w:trPr>
          <w:trHeight w:val="644"/>
        </w:trPr>
        <w:tc>
          <w:tcPr>
            <w:tcW w:w="633" w:type="dxa"/>
          </w:tcPr>
          <w:p w14:paraId="4FEB53D9" w14:textId="46398E5C" w:rsidR="00785EB8" w:rsidRPr="00653BDC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18</w:t>
            </w:r>
          </w:p>
        </w:tc>
        <w:tc>
          <w:tcPr>
            <w:tcW w:w="794" w:type="dxa"/>
          </w:tcPr>
          <w:p w14:paraId="11FC9B41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22DCC3EA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0A549D6F" w14:textId="77777777" w:rsidR="00785EB8" w:rsidRPr="00653BDC" w:rsidRDefault="00785EB8" w:rsidP="00785EB8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6B28725B" w14:textId="7C6479DE" w:rsidR="00785EB8" w:rsidRPr="00671EA2" w:rsidRDefault="00785EB8" w:rsidP="00785EB8">
            <w:pPr>
              <w:rPr>
                <w:rFonts w:ascii="Times New Roman" w:eastAsia="Times New Roman" w:hAnsi="Times New Roman" w:cs="B Nazanin" w:hint="cs"/>
                <w:rtl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>کشت عفونت زخم های جراحی</w:t>
            </w:r>
          </w:p>
        </w:tc>
        <w:tc>
          <w:tcPr>
            <w:tcW w:w="1701" w:type="dxa"/>
          </w:tcPr>
          <w:p w14:paraId="09B7EE65" w14:textId="3F421D04" w:rsidR="00785EB8" w:rsidRPr="00501B20" w:rsidRDefault="00785EB8" w:rsidP="00785EB8">
            <w:pPr>
              <w:rPr>
                <w:rFonts w:ascii="Times New Roman" w:eastAsia="Times New Roman" w:hAnsi="Times New Roman" w:cs="B Nazanin" w:hint="cs"/>
                <w:color w:val="000000"/>
                <w:rtl/>
              </w:rPr>
            </w:pPr>
            <w:r w:rsidRPr="0021065F">
              <w:rPr>
                <w:rFonts w:cs="B Nazanin" w:hint="cs"/>
                <w:rtl/>
              </w:rPr>
              <w:t xml:space="preserve">دکتر علی </w:t>
            </w:r>
            <w:proofErr w:type="spellStart"/>
            <w:r w:rsidRPr="0021065F">
              <w:rPr>
                <w:rFonts w:cs="B Nazanin" w:hint="cs"/>
                <w:rtl/>
              </w:rPr>
              <w:t>همتیان</w:t>
            </w:r>
            <w:proofErr w:type="spellEnd"/>
          </w:p>
        </w:tc>
        <w:tc>
          <w:tcPr>
            <w:tcW w:w="3119" w:type="dxa"/>
          </w:tcPr>
          <w:p w14:paraId="70414A5E" w14:textId="774413AD" w:rsidR="00785EB8" w:rsidRPr="00F52C73" w:rsidRDefault="00785EB8" w:rsidP="00785EB8">
            <w:pPr>
              <w:rPr>
                <w:rFonts w:cs="B Nazanin" w:hint="cs"/>
                <w:noProof/>
                <w:rtl/>
                <w:lang w:bidi="ar-SA"/>
              </w:rPr>
            </w:pPr>
            <w:r w:rsidRPr="00FE170E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</w:tbl>
    <w:p w14:paraId="1E7281F5" w14:textId="77777777" w:rsidR="00992DD8" w:rsidRPr="00803A38" w:rsidRDefault="00992DD8" w:rsidP="00803A38">
      <w:pPr>
        <w:rPr>
          <w:rFonts w:cs="B Nazanin"/>
          <w:b/>
          <w:bCs/>
          <w:noProof/>
          <w:sz w:val="24"/>
          <w:szCs w:val="24"/>
        </w:rPr>
      </w:pPr>
    </w:p>
    <w:sectPr w:rsidR="00992DD8" w:rsidRPr="00803A38" w:rsidSect="00A13D07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CA581" w14:textId="77777777" w:rsidR="000A2C99" w:rsidRDefault="000A2C99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C7F2D29" w14:textId="77777777" w:rsidR="000A2C99" w:rsidRDefault="000A2C99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B09E1" w14:textId="77777777" w:rsidR="000A2C99" w:rsidRDefault="000A2C99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69194EC" w14:textId="77777777" w:rsidR="000A2C99" w:rsidRDefault="000A2C99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191"/>
    <w:multiLevelType w:val="hybridMultilevel"/>
    <w:tmpl w:val="B4CC76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6058"/>
    <w:multiLevelType w:val="hybridMultilevel"/>
    <w:tmpl w:val="B4CC76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87A"/>
    <w:multiLevelType w:val="hybridMultilevel"/>
    <w:tmpl w:val="B4CC76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65AD"/>
    <w:multiLevelType w:val="hybridMultilevel"/>
    <w:tmpl w:val="86CCA502"/>
    <w:lvl w:ilvl="0" w:tplc="957EA1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85968"/>
    <w:multiLevelType w:val="hybridMultilevel"/>
    <w:tmpl w:val="B4CC76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55260"/>
    <w:multiLevelType w:val="hybridMultilevel"/>
    <w:tmpl w:val="B4CC76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E28"/>
    <w:multiLevelType w:val="hybridMultilevel"/>
    <w:tmpl w:val="B4CC7622"/>
    <w:lvl w:ilvl="0" w:tplc="8B36219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90006"/>
    <w:multiLevelType w:val="hybridMultilevel"/>
    <w:tmpl w:val="74D0D6F8"/>
    <w:lvl w:ilvl="0" w:tplc="8132ED82">
      <w:start w:val="1"/>
      <w:numFmt w:val="decimal"/>
      <w:lvlText w:val="%1-"/>
      <w:lvlJc w:val="left"/>
      <w:pPr>
        <w:ind w:left="501" w:hanging="360"/>
      </w:pPr>
      <w:rPr>
        <w:rFonts w:cs="Zar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456F6F02"/>
    <w:multiLevelType w:val="hybridMultilevel"/>
    <w:tmpl w:val="B4CC76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74768"/>
    <w:multiLevelType w:val="hybridMultilevel"/>
    <w:tmpl w:val="B4CC76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918C4"/>
    <w:multiLevelType w:val="hybridMultilevel"/>
    <w:tmpl w:val="B4CC76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0B49"/>
    <w:multiLevelType w:val="hybridMultilevel"/>
    <w:tmpl w:val="6322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75759">
    <w:abstractNumId w:val="6"/>
  </w:num>
  <w:num w:numId="2" w16cid:durableId="642464879">
    <w:abstractNumId w:val="9"/>
  </w:num>
  <w:num w:numId="3" w16cid:durableId="1174995617">
    <w:abstractNumId w:val="7"/>
  </w:num>
  <w:num w:numId="4" w16cid:durableId="1113984366">
    <w:abstractNumId w:val="10"/>
  </w:num>
  <w:num w:numId="5" w16cid:durableId="404650827">
    <w:abstractNumId w:val="14"/>
  </w:num>
  <w:num w:numId="6" w16cid:durableId="1156653296">
    <w:abstractNumId w:val="8"/>
  </w:num>
  <w:num w:numId="7" w16cid:durableId="1968193892">
    <w:abstractNumId w:val="3"/>
  </w:num>
  <w:num w:numId="8" w16cid:durableId="1447893956">
    <w:abstractNumId w:val="1"/>
  </w:num>
  <w:num w:numId="9" w16cid:durableId="333414366">
    <w:abstractNumId w:val="12"/>
  </w:num>
  <w:num w:numId="10" w16cid:durableId="2081245573">
    <w:abstractNumId w:val="0"/>
  </w:num>
  <w:num w:numId="11" w16cid:durableId="1558202210">
    <w:abstractNumId w:val="13"/>
  </w:num>
  <w:num w:numId="12" w16cid:durableId="537669542">
    <w:abstractNumId w:val="2"/>
  </w:num>
  <w:num w:numId="13" w16cid:durableId="642583017">
    <w:abstractNumId w:val="4"/>
  </w:num>
  <w:num w:numId="14" w16cid:durableId="2070111872">
    <w:abstractNumId w:val="5"/>
  </w:num>
  <w:num w:numId="15" w16cid:durableId="9843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2456B"/>
    <w:rsid w:val="00045E64"/>
    <w:rsid w:val="0005435F"/>
    <w:rsid w:val="0006187A"/>
    <w:rsid w:val="00086C70"/>
    <w:rsid w:val="000941EB"/>
    <w:rsid w:val="000A2C99"/>
    <w:rsid w:val="000B775C"/>
    <w:rsid w:val="000C1D3F"/>
    <w:rsid w:val="000C6423"/>
    <w:rsid w:val="000D74C1"/>
    <w:rsid w:val="000D7F25"/>
    <w:rsid w:val="000F27C5"/>
    <w:rsid w:val="000F6887"/>
    <w:rsid w:val="00103723"/>
    <w:rsid w:val="00122CD9"/>
    <w:rsid w:val="001253DB"/>
    <w:rsid w:val="001304F2"/>
    <w:rsid w:val="0013134C"/>
    <w:rsid w:val="00175799"/>
    <w:rsid w:val="00183C5F"/>
    <w:rsid w:val="00186F41"/>
    <w:rsid w:val="001930B8"/>
    <w:rsid w:val="001B64AA"/>
    <w:rsid w:val="001C4007"/>
    <w:rsid w:val="001C4BDD"/>
    <w:rsid w:val="001D25DF"/>
    <w:rsid w:val="001D3CCD"/>
    <w:rsid w:val="001E4967"/>
    <w:rsid w:val="002134FE"/>
    <w:rsid w:val="002246F6"/>
    <w:rsid w:val="0022589E"/>
    <w:rsid w:val="002314E5"/>
    <w:rsid w:val="00232971"/>
    <w:rsid w:val="002329F1"/>
    <w:rsid w:val="00254F28"/>
    <w:rsid w:val="002574A0"/>
    <w:rsid w:val="002853A6"/>
    <w:rsid w:val="00285789"/>
    <w:rsid w:val="002922D7"/>
    <w:rsid w:val="002A0319"/>
    <w:rsid w:val="002A0C31"/>
    <w:rsid w:val="002A3988"/>
    <w:rsid w:val="00300071"/>
    <w:rsid w:val="0030362F"/>
    <w:rsid w:val="003059E9"/>
    <w:rsid w:val="00305F43"/>
    <w:rsid w:val="00315C6C"/>
    <w:rsid w:val="00326CF4"/>
    <w:rsid w:val="00330FD4"/>
    <w:rsid w:val="00332F79"/>
    <w:rsid w:val="003424E9"/>
    <w:rsid w:val="00380477"/>
    <w:rsid w:val="003A455B"/>
    <w:rsid w:val="003A658D"/>
    <w:rsid w:val="003D1669"/>
    <w:rsid w:val="003E00DF"/>
    <w:rsid w:val="00425BC1"/>
    <w:rsid w:val="00445278"/>
    <w:rsid w:val="00446660"/>
    <w:rsid w:val="00456B6D"/>
    <w:rsid w:val="00463DDD"/>
    <w:rsid w:val="00480D02"/>
    <w:rsid w:val="00494436"/>
    <w:rsid w:val="004B242B"/>
    <w:rsid w:val="004D1F70"/>
    <w:rsid w:val="004E7EEE"/>
    <w:rsid w:val="00500037"/>
    <w:rsid w:val="00501B20"/>
    <w:rsid w:val="00513D93"/>
    <w:rsid w:val="005165AE"/>
    <w:rsid w:val="00521A6D"/>
    <w:rsid w:val="00572AA2"/>
    <w:rsid w:val="00587704"/>
    <w:rsid w:val="005A2B6C"/>
    <w:rsid w:val="005A37E4"/>
    <w:rsid w:val="005C0ABA"/>
    <w:rsid w:val="005D3797"/>
    <w:rsid w:val="005D46D3"/>
    <w:rsid w:val="005F1D8F"/>
    <w:rsid w:val="005F3905"/>
    <w:rsid w:val="00614BCC"/>
    <w:rsid w:val="006313E9"/>
    <w:rsid w:val="00635515"/>
    <w:rsid w:val="006525F0"/>
    <w:rsid w:val="00653BDC"/>
    <w:rsid w:val="00671EA2"/>
    <w:rsid w:val="006744DF"/>
    <w:rsid w:val="006747B0"/>
    <w:rsid w:val="00681DE5"/>
    <w:rsid w:val="00683CE0"/>
    <w:rsid w:val="00684854"/>
    <w:rsid w:val="00685297"/>
    <w:rsid w:val="0069378E"/>
    <w:rsid w:val="00694729"/>
    <w:rsid w:val="006A5031"/>
    <w:rsid w:val="006D3CFF"/>
    <w:rsid w:val="006F3259"/>
    <w:rsid w:val="00714917"/>
    <w:rsid w:val="00716EB9"/>
    <w:rsid w:val="007415AF"/>
    <w:rsid w:val="00742BC7"/>
    <w:rsid w:val="00746BBF"/>
    <w:rsid w:val="00771E12"/>
    <w:rsid w:val="0077672C"/>
    <w:rsid w:val="00785EB8"/>
    <w:rsid w:val="00794189"/>
    <w:rsid w:val="0080246D"/>
    <w:rsid w:val="00803A38"/>
    <w:rsid w:val="00857341"/>
    <w:rsid w:val="0088653F"/>
    <w:rsid w:val="00895414"/>
    <w:rsid w:val="008B7202"/>
    <w:rsid w:val="008D0918"/>
    <w:rsid w:val="008F5B34"/>
    <w:rsid w:val="00904D26"/>
    <w:rsid w:val="00906FDD"/>
    <w:rsid w:val="00930D07"/>
    <w:rsid w:val="009436D6"/>
    <w:rsid w:val="00954FA7"/>
    <w:rsid w:val="00986CAA"/>
    <w:rsid w:val="00992DD8"/>
    <w:rsid w:val="009A5D39"/>
    <w:rsid w:val="009B700C"/>
    <w:rsid w:val="009D4F6E"/>
    <w:rsid w:val="009E146F"/>
    <w:rsid w:val="009F436B"/>
    <w:rsid w:val="009F5809"/>
    <w:rsid w:val="00A06777"/>
    <w:rsid w:val="00A13D07"/>
    <w:rsid w:val="00A25DCA"/>
    <w:rsid w:val="00A467EA"/>
    <w:rsid w:val="00A47CE8"/>
    <w:rsid w:val="00A87554"/>
    <w:rsid w:val="00AC00C1"/>
    <w:rsid w:val="00B03FFA"/>
    <w:rsid w:val="00B164AA"/>
    <w:rsid w:val="00B36855"/>
    <w:rsid w:val="00B37FD9"/>
    <w:rsid w:val="00B40CEB"/>
    <w:rsid w:val="00B56191"/>
    <w:rsid w:val="00B77281"/>
    <w:rsid w:val="00B85F59"/>
    <w:rsid w:val="00BA1158"/>
    <w:rsid w:val="00C341B3"/>
    <w:rsid w:val="00C376C8"/>
    <w:rsid w:val="00C630B5"/>
    <w:rsid w:val="00C9469A"/>
    <w:rsid w:val="00CC6287"/>
    <w:rsid w:val="00CC6CC3"/>
    <w:rsid w:val="00CD5494"/>
    <w:rsid w:val="00CE2D93"/>
    <w:rsid w:val="00D117E2"/>
    <w:rsid w:val="00D20A87"/>
    <w:rsid w:val="00D561D1"/>
    <w:rsid w:val="00D84730"/>
    <w:rsid w:val="00DB487E"/>
    <w:rsid w:val="00DD4766"/>
    <w:rsid w:val="00DF2B78"/>
    <w:rsid w:val="00DF7A14"/>
    <w:rsid w:val="00E03327"/>
    <w:rsid w:val="00E12E1E"/>
    <w:rsid w:val="00E247BA"/>
    <w:rsid w:val="00E35A29"/>
    <w:rsid w:val="00E3602D"/>
    <w:rsid w:val="00E453C8"/>
    <w:rsid w:val="00E4718F"/>
    <w:rsid w:val="00E513B8"/>
    <w:rsid w:val="00E56B75"/>
    <w:rsid w:val="00E82DE2"/>
    <w:rsid w:val="00E90238"/>
    <w:rsid w:val="00EB5A40"/>
    <w:rsid w:val="00EC2FAD"/>
    <w:rsid w:val="00EC5737"/>
    <w:rsid w:val="00ED2E34"/>
    <w:rsid w:val="00ED3BCD"/>
    <w:rsid w:val="00ED5ACD"/>
    <w:rsid w:val="00EE6220"/>
    <w:rsid w:val="00EF299D"/>
    <w:rsid w:val="00F116E8"/>
    <w:rsid w:val="00F22109"/>
    <w:rsid w:val="00F27644"/>
    <w:rsid w:val="00F52C73"/>
    <w:rsid w:val="00F55445"/>
    <w:rsid w:val="00F91C10"/>
    <w:rsid w:val="00F96992"/>
    <w:rsid w:val="00FA5568"/>
    <w:rsid w:val="00FE4BCB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85F3F7"/>
  <w15:docId w15:val="{D6E75F95-7D4C-4054-A020-7AC3A85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A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572AA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A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68B8-E9F2-4481-B8BE-5E95A942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130</cp:revision>
  <dcterms:created xsi:type="dcterms:W3CDTF">2017-02-11T09:56:00Z</dcterms:created>
  <dcterms:modified xsi:type="dcterms:W3CDTF">2024-09-03T07:38:00Z</dcterms:modified>
</cp:coreProperties>
</file>