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BEA3" w14:textId="77777777" w:rsidR="00EA490D" w:rsidRDefault="00EA490D" w:rsidP="00EA490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IE"/>
        </w:rPr>
      </w:pPr>
    </w:p>
    <w:p w14:paraId="757B6026" w14:textId="77777777" w:rsidR="005B259F" w:rsidRPr="005B259F" w:rsidRDefault="005B259F" w:rsidP="005B259F">
      <w:pPr>
        <w:bidi/>
        <w:spacing w:after="0" w:line="240" w:lineRule="auto"/>
        <w:rPr>
          <w:rFonts w:ascii="Times New Roman" w:eastAsia="Times New Roman" w:hAnsi="Times New Roman" w:cs="B Titr"/>
          <w:sz w:val="24"/>
          <w:szCs w:val="24"/>
          <w:rtl/>
          <w:lang w:val="en-IE"/>
        </w:rPr>
      </w:pPr>
      <w:r w:rsidRPr="005B259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val="en-IE" w:bidi="fa-IR"/>
        </w:rPr>
        <w:t xml:space="preserve">نام درس:  </w:t>
      </w:r>
      <w:proofErr w:type="spellStart"/>
      <w:r w:rsidRPr="005B259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val="en-IE" w:bidi="fa-IR"/>
        </w:rPr>
        <w:t>ميكروب</w:t>
      </w:r>
      <w:proofErr w:type="spellEnd"/>
      <w:r w:rsidRPr="005B259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val="en-IE" w:bidi="fa-IR"/>
        </w:rPr>
        <w:t xml:space="preserve"> </w:t>
      </w:r>
      <w:proofErr w:type="spellStart"/>
      <w:r w:rsidRPr="005B259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val="en-IE" w:bidi="fa-IR"/>
        </w:rPr>
        <w:t>شناسي</w:t>
      </w:r>
      <w:proofErr w:type="spellEnd"/>
      <w:r w:rsidRPr="005B259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val="en-IE" w:bidi="fa-IR"/>
        </w:rPr>
        <w:t xml:space="preserve"> نظری                 رشته:  مامایی                              </w:t>
      </w:r>
      <w:proofErr w:type="spellStart"/>
      <w:r w:rsidRPr="005B259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val="en-IE" w:bidi="fa-IR"/>
        </w:rPr>
        <w:t>دانشكده</w:t>
      </w:r>
      <w:proofErr w:type="spellEnd"/>
      <w:r w:rsidRPr="005B259F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val="en-IE" w:bidi="fa-IR"/>
        </w:rPr>
        <w:t xml:space="preserve">: پرستاری و مامایی     </w:t>
      </w:r>
    </w:p>
    <w:p w14:paraId="35EDE7F6" w14:textId="77777777" w:rsidR="005B259F" w:rsidRPr="00EA490D" w:rsidRDefault="005B259F" w:rsidP="005B259F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lang w:val="en-IE" w:bidi="fa-IR"/>
        </w:rPr>
      </w:pPr>
    </w:p>
    <w:tbl>
      <w:tblPr>
        <w:bidiVisual/>
        <w:tblW w:w="9819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951"/>
        <w:gridCol w:w="1272"/>
        <w:gridCol w:w="819"/>
        <w:gridCol w:w="4794"/>
        <w:gridCol w:w="1196"/>
      </w:tblGrid>
      <w:tr w:rsidR="005B259F" w:rsidRPr="005B259F" w14:paraId="66F8E95A" w14:textId="77777777" w:rsidTr="005B259F">
        <w:trPr>
          <w:trHeight w:val="703"/>
        </w:trPr>
        <w:tc>
          <w:tcPr>
            <w:tcW w:w="787" w:type="dxa"/>
            <w:shd w:val="clear" w:color="auto" w:fill="D5DCE4"/>
            <w:vAlign w:val="center"/>
          </w:tcPr>
          <w:p w14:paraId="5987921A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eastAsia="ko-KR" w:bidi="fa-IR"/>
              </w:rPr>
              <w:t>جلسه</w:t>
            </w:r>
          </w:p>
        </w:tc>
        <w:tc>
          <w:tcPr>
            <w:tcW w:w="951" w:type="dxa"/>
            <w:shd w:val="clear" w:color="auto" w:fill="D5DCE4"/>
            <w:vAlign w:val="center"/>
          </w:tcPr>
          <w:p w14:paraId="40FCCFE1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eastAsia="ko-KR" w:bidi="fa-IR"/>
              </w:rPr>
              <w:t>روز</w:t>
            </w:r>
          </w:p>
        </w:tc>
        <w:tc>
          <w:tcPr>
            <w:tcW w:w="1272" w:type="dxa"/>
            <w:shd w:val="clear" w:color="auto" w:fill="D5DCE4"/>
            <w:vAlign w:val="center"/>
          </w:tcPr>
          <w:p w14:paraId="3DBFBBD0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eastAsia="ko-KR" w:bidi="fa-IR"/>
              </w:rPr>
            </w:pPr>
            <w:proofErr w:type="spellStart"/>
            <w:r w:rsidRPr="005B259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eastAsia="ko-KR" w:bidi="fa-IR"/>
              </w:rPr>
              <w:t>تاريخ</w:t>
            </w:r>
            <w:proofErr w:type="spellEnd"/>
          </w:p>
        </w:tc>
        <w:tc>
          <w:tcPr>
            <w:tcW w:w="819" w:type="dxa"/>
            <w:shd w:val="clear" w:color="auto" w:fill="D5DCE4"/>
            <w:vAlign w:val="center"/>
          </w:tcPr>
          <w:p w14:paraId="7F94E291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eastAsia="ko-KR" w:bidi="fa-IR"/>
              </w:rPr>
              <w:t>ساعت</w:t>
            </w:r>
          </w:p>
        </w:tc>
        <w:tc>
          <w:tcPr>
            <w:tcW w:w="4794" w:type="dxa"/>
            <w:shd w:val="clear" w:color="auto" w:fill="D5DCE4"/>
            <w:vAlign w:val="center"/>
          </w:tcPr>
          <w:p w14:paraId="0DC4C3DF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eastAsia="ko-KR" w:bidi="fa-IR"/>
              </w:rPr>
              <w:t>موضوع</w:t>
            </w:r>
          </w:p>
        </w:tc>
        <w:tc>
          <w:tcPr>
            <w:tcW w:w="1196" w:type="dxa"/>
            <w:shd w:val="clear" w:color="auto" w:fill="D5DCE4"/>
            <w:vAlign w:val="center"/>
          </w:tcPr>
          <w:p w14:paraId="509B0AC4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  <w:lang w:eastAsia="ko-KR" w:bidi="fa-IR"/>
              </w:rPr>
              <w:t>مدرس</w:t>
            </w:r>
          </w:p>
        </w:tc>
      </w:tr>
      <w:tr w:rsidR="005B259F" w:rsidRPr="005B259F" w14:paraId="61248E9F" w14:textId="77777777" w:rsidTr="005B259F">
        <w:trPr>
          <w:trHeight w:val="685"/>
        </w:trPr>
        <w:tc>
          <w:tcPr>
            <w:tcW w:w="787" w:type="dxa"/>
            <w:vAlign w:val="center"/>
          </w:tcPr>
          <w:p w14:paraId="761D0DF7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</w:t>
            </w:r>
          </w:p>
        </w:tc>
        <w:tc>
          <w:tcPr>
            <w:tcW w:w="951" w:type="dxa"/>
          </w:tcPr>
          <w:p w14:paraId="53ADA8A0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482AF18B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4/7/1403</w:t>
            </w:r>
          </w:p>
        </w:tc>
        <w:tc>
          <w:tcPr>
            <w:tcW w:w="819" w:type="dxa"/>
          </w:tcPr>
          <w:p w14:paraId="32813F28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2360BD52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تاريخچه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، طبقه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بندي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، ساختمان و اعمال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</w:p>
        </w:tc>
        <w:tc>
          <w:tcPr>
            <w:tcW w:w="1196" w:type="dxa"/>
            <w:vAlign w:val="center"/>
          </w:tcPr>
          <w:p w14:paraId="514BB9D2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5B259F" w:rsidRPr="005B259F" w14:paraId="31886851" w14:textId="77777777" w:rsidTr="005B259F">
        <w:trPr>
          <w:trHeight w:val="472"/>
        </w:trPr>
        <w:tc>
          <w:tcPr>
            <w:tcW w:w="787" w:type="dxa"/>
            <w:vAlign w:val="center"/>
          </w:tcPr>
          <w:p w14:paraId="528041BA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</w:t>
            </w:r>
          </w:p>
        </w:tc>
        <w:tc>
          <w:tcPr>
            <w:tcW w:w="951" w:type="dxa"/>
          </w:tcPr>
          <w:p w14:paraId="1D665FDA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7B77FB85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11/7/1403</w:t>
            </w:r>
          </w:p>
        </w:tc>
        <w:tc>
          <w:tcPr>
            <w:tcW w:w="819" w:type="dxa"/>
          </w:tcPr>
          <w:p w14:paraId="44F9088A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20C96D47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رشد،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متابوليسم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ژنتيك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</w:t>
            </w:r>
          </w:p>
        </w:tc>
        <w:tc>
          <w:tcPr>
            <w:tcW w:w="1196" w:type="dxa"/>
          </w:tcPr>
          <w:p w14:paraId="6A71F9C8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5B259F" w:rsidRPr="005B259F" w14:paraId="7B801824" w14:textId="77777777" w:rsidTr="005B259F">
        <w:trPr>
          <w:trHeight w:val="946"/>
        </w:trPr>
        <w:tc>
          <w:tcPr>
            <w:tcW w:w="787" w:type="dxa"/>
            <w:vAlign w:val="center"/>
          </w:tcPr>
          <w:p w14:paraId="5916AC2A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3</w:t>
            </w:r>
          </w:p>
        </w:tc>
        <w:tc>
          <w:tcPr>
            <w:tcW w:w="951" w:type="dxa"/>
          </w:tcPr>
          <w:p w14:paraId="55D79EB3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4BF011E4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18/7/1403</w:t>
            </w:r>
          </w:p>
        </w:tc>
        <w:tc>
          <w:tcPr>
            <w:tcW w:w="819" w:type="dxa"/>
          </w:tcPr>
          <w:p w14:paraId="53EB4200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034FE29B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مواد ضد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ميكربي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( ضد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عفوني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كننده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 و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آنتي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بيوتيك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ها)</w:t>
            </w:r>
          </w:p>
        </w:tc>
        <w:tc>
          <w:tcPr>
            <w:tcW w:w="1196" w:type="dxa"/>
          </w:tcPr>
          <w:p w14:paraId="2AB4F74D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5B259F" w:rsidRPr="005B259F" w14:paraId="45050D19" w14:textId="77777777" w:rsidTr="005B259F">
        <w:trPr>
          <w:trHeight w:val="449"/>
        </w:trPr>
        <w:tc>
          <w:tcPr>
            <w:tcW w:w="787" w:type="dxa"/>
            <w:vAlign w:val="center"/>
          </w:tcPr>
          <w:p w14:paraId="7C2B25BE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4</w:t>
            </w:r>
          </w:p>
        </w:tc>
        <w:tc>
          <w:tcPr>
            <w:tcW w:w="951" w:type="dxa"/>
          </w:tcPr>
          <w:p w14:paraId="1E53F637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16197021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25/7/1403</w:t>
            </w:r>
          </w:p>
        </w:tc>
        <w:tc>
          <w:tcPr>
            <w:tcW w:w="819" w:type="dxa"/>
          </w:tcPr>
          <w:p w14:paraId="68EF54CA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4094A911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كوكسی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گرم مثبت</w:t>
            </w:r>
          </w:p>
        </w:tc>
        <w:tc>
          <w:tcPr>
            <w:tcW w:w="1196" w:type="dxa"/>
          </w:tcPr>
          <w:p w14:paraId="2226C94B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5B259F" w:rsidRPr="005B259F" w14:paraId="0A6AE3D5" w14:textId="77777777" w:rsidTr="005B259F">
        <w:trPr>
          <w:trHeight w:val="449"/>
        </w:trPr>
        <w:tc>
          <w:tcPr>
            <w:tcW w:w="787" w:type="dxa"/>
            <w:vAlign w:val="center"/>
          </w:tcPr>
          <w:p w14:paraId="6DD46387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5</w:t>
            </w:r>
          </w:p>
        </w:tc>
        <w:tc>
          <w:tcPr>
            <w:tcW w:w="951" w:type="dxa"/>
          </w:tcPr>
          <w:p w14:paraId="07FB1E05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47BB4F8D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2/8/1403</w:t>
            </w:r>
          </w:p>
        </w:tc>
        <w:tc>
          <w:tcPr>
            <w:tcW w:w="819" w:type="dxa"/>
          </w:tcPr>
          <w:p w14:paraId="77E7B4BA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0F0D41FA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كوكسی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گرم مثبت</w:t>
            </w:r>
          </w:p>
        </w:tc>
        <w:tc>
          <w:tcPr>
            <w:tcW w:w="1196" w:type="dxa"/>
          </w:tcPr>
          <w:p w14:paraId="0AA8D7C9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5B259F" w:rsidRPr="005B259F" w14:paraId="7799B6BE" w14:textId="77777777" w:rsidTr="005B259F">
        <w:trPr>
          <w:trHeight w:val="472"/>
        </w:trPr>
        <w:tc>
          <w:tcPr>
            <w:tcW w:w="787" w:type="dxa"/>
            <w:vAlign w:val="center"/>
          </w:tcPr>
          <w:p w14:paraId="41B3237E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6</w:t>
            </w:r>
          </w:p>
        </w:tc>
        <w:tc>
          <w:tcPr>
            <w:tcW w:w="951" w:type="dxa"/>
          </w:tcPr>
          <w:p w14:paraId="10656CB2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1E07ACED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9/8/1403</w:t>
            </w:r>
          </w:p>
        </w:tc>
        <w:tc>
          <w:tcPr>
            <w:tcW w:w="819" w:type="dxa"/>
          </w:tcPr>
          <w:p w14:paraId="2781C5C8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388D60A6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انتروباكترياسيه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وابسته</w:t>
            </w:r>
          </w:p>
        </w:tc>
        <w:tc>
          <w:tcPr>
            <w:tcW w:w="1196" w:type="dxa"/>
          </w:tcPr>
          <w:p w14:paraId="22C195BA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5B259F" w:rsidRPr="005B259F" w14:paraId="291C7D70" w14:textId="77777777" w:rsidTr="005B259F">
        <w:trPr>
          <w:trHeight w:val="472"/>
        </w:trPr>
        <w:tc>
          <w:tcPr>
            <w:tcW w:w="787" w:type="dxa"/>
            <w:vAlign w:val="center"/>
          </w:tcPr>
          <w:p w14:paraId="5F047D60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7</w:t>
            </w:r>
          </w:p>
        </w:tc>
        <w:tc>
          <w:tcPr>
            <w:tcW w:w="951" w:type="dxa"/>
          </w:tcPr>
          <w:p w14:paraId="4A4AAA82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2D7C26E0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16/8/1403</w:t>
            </w:r>
          </w:p>
        </w:tc>
        <w:tc>
          <w:tcPr>
            <w:tcW w:w="819" w:type="dxa"/>
          </w:tcPr>
          <w:p w14:paraId="0EEC3D90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18027D27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سودوموناسيه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،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شبه قارچ و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زوئونوتيك</w:t>
            </w:r>
            <w:proofErr w:type="spellEnd"/>
          </w:p>
        </w:tc>
        <w:tc>
          <w:tcPr>
            <w:tcW w:w="1196" w:type="dxa"/>
          </w:tcPr>
          <w:p w14:paraId="328811B8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5B259F" w:rsidRPr="005B259F" w14:paraId="3DACF588" w14:textId="77777777" w:rsidTr="005B259F">
        <w:trPr>
          <w:trHeight w:val="472"/>
        </w:trPr>
        <w:tc>
          <w:tcPr>
            <w:tcW w:w="787" w:type="dxa"/>
            <w:vAlign w:val="center"/>
          </w:tcPr>
          <w:p w14:paraId="4504F100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</w:t>
            </w:r>
          </w:p>
        </w:tc>
        <w:tc>
          <w:tcPr>
            <w:tcW w:w="951" w:type="dxa"/>
          </w:tcPr>
          <w:p w14:paraId="699E797E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7FA7D792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23/8/1403</w:t>
            </w:r>
          </w:p>
        </w:tc>
        <w:tc>
          <w:tcPr>
            <w:tcW w:w="819" w:type="dxa"/>
          </w:tcPr>
          <w:p w14:paraId="65060575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330C3870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غير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شايع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( 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مايكوپلاسما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،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ريكتزيا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،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كلاميديا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 ...)</w:t>
            </w:r>
          </w:p>
        </w:tc>
        <w:tc>
          <w:tcPr>
            <w:tcW w:w="1196" w:type="dxa"/>
          </w:tcPr>
          <w:p w14:paraId="76DDFFD8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5B259F" w:rsidRPr="005B259F" w14:paraId="065B8AE9" w14:textId="77777777" w:rsidTr="005B259F">
        <w:trPr>
          <w:trHeight w:val="922"/>
        </w:trPr>
        <w:tc>
          <w:tcPr>
            <w:tcW w:w="787" w:type="dxa"/>
            <w:vAlign w:val="center"/>
          </w:tcPr>
          <w:p w14:paraId="2F544A2F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9</w:t>
            </w:r>
          </w:p>
        </w:tc>
        <w:tc>
          <w:tcPr>
            <w:tcW w:w="951" w:type="dxa"/>
          </w:tcPr>
          <w:p w14:paraId="4FAEB681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7C9C4D00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30/8/1403</w:t>
            </w:r>
          </w:p>
        </w:tc>
        <w:tc>
          <w:tcPr>
            <w:tcW w:w="819" w:type="dxa"/>
          </w:tcPr>
          <w:p w14:paraId="1342E68C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089351EB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لژيونلا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اسپيروكت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</w:t>
            </w:r>
          </w:p>
        </w:tc>
        <w:tc>
          <w:tcPr>
            <w:tcW w:w="1196" w:type="dxa"/>
          </w:tcPr>
          <w:p w14:paraId="16BA5BAC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5B259F" w:rsidRPr="005B259F" w14:paraId="10B32FA9" w14:textId="77777777" w:rsidTr="005B259F">
        <w:trPr>
          <w:trHeight w:val="946"/>
        </w:trPr>
        <w:tc>
          <w:tcPr>
            <w:tcW w:w="787" w:type="dxa"/>
            <w:vAlign w:val="center"/>
          </w:tcPr>
          <w:p w14:paraId="00ECD3AE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10</w:t>
            </w:r>
          </w:p>
        </w:tc>
        <w:tc>
          <w:tcPr>
            <w:tcW w:w="951" w:type="dxa"/>
          </w:tcPr>
          <w:p w14:paraId="1881752F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39793DAE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7/9/1403</w:t>
            </w:r>
          </w:p>
        </w:tc>
        <w:tc>
          <w:tcPr>
            <w:tcW w:w="819" w:type="dxa"/>
          </w:tcPr>
          <w:p w14:paraId="7B4004A0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61FE7080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مولد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توكسين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باكتري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بي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هوازي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بدون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اسپور</w:t>
            </w:r>
            <w:proofErr w:type="spellEnd"/>
          </w:p>
        </w:tc>
        <w:tc>
          <w:tcPr>
            <w:tcW w:w="1196" w:type="dxa"/>
          </w:tcPr>
          <w:p w14:paraId="792EBA6F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دکتر عباس ملکی</w:t>
            </w:r>
          </w:p>
        </w:tc>
      </w:tr>
      <w:tr w:rsidR="005B259F" w:rsidRPr="005B259F" w14:paraId="4F87BDC9" w14:textId="77777777" w:rsidTr="005B259F">
        <w:trPr>
          <w:trHeight w:val="472"/>
        </w:trPr>
        <w:tc>
          <w:tcPr>
            <w:tcW w:w="787" w:type="dxa"/>
            <w:vAlign w:val="center"/>
          </w:tcPr>
          <w:p w14:paraId="45381945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11</w:t>
            </w:r>
          </w:p>
        </w:tc>
        <w:tc>
          <w:tcPr>
            <w:tcW w:w="951" w:type="dxa"/>
          </w:tcPr>
          <w:p w14:paraId="142E52B9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502830D6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14/9/1403</w:t>
            </w:r>
          </w:p>
        </w:tc>
        <w:tc>
          <w:tcPr>
            <w:tcW w:w="819" w:type="dxa"/>
          </w:tcPr>
          <w:p w14:paraId="30E67356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13E36BCF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كليات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ويروس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شناسي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و دارو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هاي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ضد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ويروسي</w:t>
            </w:r>
            <w:proofErr w:type="spellEnd"/>
          </w:p>
        </w:tc>
        <w:tc>
          <w:tcPr>
            <w:tcW w:w="1196" w:type="dxa"/>
            <w:vAlign w:val="center"/>
          </w:tcPr>
          <w:p w14:paraId="16AB9535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دکتر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کنارکوهی</w:t>
            </w:r>
            <w:proofErr w:type="spellEnd"/>
          </w:p>
        </w:tc>
      </w:tr>
      <w:tr w:rsidR="005B259F" w:rsidRPr="005B259F" w14:paraId="021A80E7" w14:textId="77777777" w:rsidTr="005B259F">
        <w:trPr>
          <w:trHeight w:val="791"/>
        </w:trPr>
        <w:tc>
          <w:tcPr>
            <w:tcW w:w="787" w:type="dxa"/>
            <w:vAlign w:val="center"/>
          </w:tcPr>
          <w:p w14:paraId="2588B651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12</w:t>
            </w:r>
          </w:p>
        </w:tc>
        <w:tc>
          <w:tcPr>
            <w:tcW w:w="951" w:type="dxa"/>
          </w:tcPr>
          <w:p w14:paraId="08C7034B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55D5FAC2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21/9/1403</w:t>
            </w:r>
          </w:p>
        </w:tc>
        <w:tc>
          <w:tcPr>
            <w:tcW w:w="819" w:type="dxa"/>
          </w:tcPr>
          <w:p w14:paraId="0D01CC41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1905A30C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/>
                <w:sz w:val="24"/>
                <w:szCs w:val="24"/>
                <w:lang w:eastAsia="ko-KR" w:bidi="fa-IR"/>
              </w:rPr>
              <w:t>DNA</w:t>
            </w: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ويروس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 (1)</w:t>
            </w:r>
          </w:p>
        </w:tc>
        <w:tc>
          <w:tcPr>
            <w:tcW w:w="1196" w:type="dxa"/>
            <w:vAlign w:val="center"/>
          </w:tcPr>
          <w:p w14:paraId="084CB723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دکتر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کنارکوهی</w:t>
            </w:r>
            <w:proofErr w:type="spellEnd"/>
          </w:p>
        </w:tc>
      </w:tr>
      <w:tr w:rsidR="005B259F" w:rsidRPr="005B259F" w14:paraId="2F4A2E8F" w14:textId="77777777" w:rsidTr="005B259F">
        <w:trPr>
          <w:trHeight w:val="776"/>
        </w:trPr>
        <w:tc>
          <w:tcPr>
            <w:tcW w:w="787" w:type="dxa"/>
            <w:vAlign w:val="center"/>
          </w:tcPr>
          <w:p w14:paraId="4DCFC076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13</w:t>
            </w:r>
          </w:p>
        </w:tc>
        <w:tc>
          <w:tcPr>
            <w:tcW w:w="951" w:type="dxa"/>
          </w:tcPr>
          <w:p w14:paraId="36173E98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34C921E4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28/9/1403</w:t>
            </w:r>
          </w:p>
        </w:tc>
        <w:tc>
          <w:tcPr>
            <w:tcW w:w="819" w:type="dxa"/>
          </w:tcPr>
          <w:p w14:paraId="2325E50C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7FD0C031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/>
                <w:sz w:val="24"/>
                <w:szCs w:val="24"/>
                <w:lang w:eastAsia="ko-KR" w:bidi="fa-IR"/>
              </w:rPr>
              <w:t>DNA</w:t>
            </w: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ويروس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 </w:t>
            </w:r>
            <w:proofErr w:type="gram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( 2</w:t>
            </w:r>
            <w:proofErr w:type="gram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)</w:t>
            </w:r>
          </w:p>
        </w:tc>
        <w:tc>
          <w:tcPr>
            <w:tcW w:w="1196" w:type="dxa"/>
            <w:vAlign w:val="center"/>
          </w:tcPr>
          <w:p w14:paraId="066A18E8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دکتر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کنارکوهی</w:t>
            </w:r>
            <w:proofErr w:type="spellEnd"/>
          </w:p>
        </w:tc>
      </w:tr>
      <w:tr w:rsidR="005B259F" w:rsidRPr="005B259F" w14:paraId="500E9171" w14:textId="77777777" w:rsidTr="005B259F">
        <w:trPr>
          <w:trHeight w:val="472"/>
        </w:trPr>
        <w:tc>
          <w:tcPr>
            <w:tcW w:w="787" w:type="dxa"/>
            <w:vAlign w:val="center"/>
          </w:tcPr>
          <w:p w14:paraId="4BE8F938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14</w:t>
            </w:r>
          </w:p>
        </w:tc>
        <w:tc>
          <w:tcPr>
            <w:tcW w:w="951" w:type="dxa"/>
          </w:tcPr>
          <w:p w14:paraId="43ADA7F2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7810B724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5/10/1403</w:t>
            </w:r>
          </w:p>
        </w:tc>
        <w:tc>
          <w:tcPr>
            <w:tcW w:w="819" w:type="dxa"/>
          </w:tcPr>
          <w:p w14:paraId="344EE42E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5194752D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/>
                <w:sz w:val="24"/>
                <w:szCs w:val="24"/>
                <w:lang w:eastAsia="ko-KR" w:bidi="fa-IR"/>
              </w:rPr>
              <w:t>RNA</w:t>
            </w: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ويروس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 </w:t>
            </w:r>
            <w:proofErr w:type="gram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( 1</w:t>
            </w:r>
            <w:proofErr w:type="gram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)</w:t>
            </w:r>
          </w:p>
        </w:tc>
        <w:tc>
          <w:tcPr>
            <w:tcW w:w="1196" w:type="dxa"/>
            <w:vAlign w:val="center"/>
          </w:tcPr>
          <w:p w14:paraId="47602F97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دکتر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کنارکوهی</w:t>
            </w:r>
            <w:proofErr w:type="spellEnd"/>
          </w:p>
        </w:tc>
      </w:tr>
      <w:tr w:rsidR="005B259F" w:rsidRPr="005B259F" w14:paraId="6CEB8129" w14:textId="77777777" w:rsidTr="005B259F">
        <w:trPr>
          <w:trHeight w:val="472"/>
        </w:trPr>
        <w:tc>
          <w:tcPr>
            <w:tcW w:w="787" w:type="dxa"/>
            <w:vAlign w:val="center"/>
          </w:tcPr>
          <w:p w14:paraId="59EE70DE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15</w:t>
            </w:r>
          </w:p>
        </w:tc>
        <w:tc>
          <w:tcPr>
            <w:tcW w:w="951" w:type="dxa"/>
          </w:tcPr>
          <w:p w14:paraId="2B6CE62B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چهارشنبه</w:t>
            </w:r>
          </w:p>
        </w:tc>
        <w:tc>
          <w:tcPr>
            <w:tcW w:w="1272" w:type="dxa"/>
          </w:tcPr>
          <w:p w14:paraId="0BC6BA38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12/10/1403</w:t>
            </w:r>
          </w:p>
        </w:tc>
        <w:tc>
          <w:tcPr>
            <w:tcW w:w="819" w:type="dxa"/>
          </w:tcPr>
          <w:p w14:paraId="61E2AB77" w14:textId="77777777" w:rsidR="005B259F" w:rsidRPr="005B259F" w:rsidRDefault="005B259F" w:rsidP="005B259F">
            <w:pPr>
              <w:bidi/>
              <w:spacing w:after="0" w:line="240" w:lineRule="auto"/>
              <w:rPr>
                <w:rFonts w:ascii="Times New Roman" w:eastAsia="Batang" w:hAnsi="Times New Roman" w:cs="B Nazanin"/>
                <w:sz w:val="24"/>
                <w:szCs w:val="24"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4794" w:type="dxa"/>
            <w:vAlign w:val="center"/>
          </w:tcPr>
          <w:p w14:paraId="4FD8EC1D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/>
                <w:sz w:val="24"/>
                <w:szCs w:val="24"/>
                <w:lang w:eastAsia="ko-KR" w:bidi="fa-IR"/>
              </w:rPr>
              <w:t>RNA</w:t>
            </w: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ويروس</w:t>
            </w:r>
            <w:proofErr w:type="spell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 ها </w:t>
            </w:r>
            <w:proofErr w:type="gram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( 2</w:t>
            </w:r>
            <w:proofErr w:type="gramEnd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)</w:t>
            </w:r>
          </w:p>
        </w:tc>
        <w:tc>
          <w:tcPr>
            <w:tcW w:w="1196" w:type="dxa"/>
            <w:vAlign w:val="center"/>
          </w:tcPr>
          <w:p w14:paraId="4FE7065A" w14:textId="77777777" w:rsidR="005B259F" w:rsidRPr="005B259F" w:rsidRDefault="005B259F" w:rsidP="005B259F">
            <w:pPr>
              <w:tabs>
                <w:tab w:val="left" w:pos="262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ko-KR" w:bidi="fa-IR"/>
              </w:rPr>
            </w:pPr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 xml:space="preserve">دکتر </w:t>
            </w:r>
            <w:proofErr w:type="spellStart"/>
            <w:r w:rsidRPr="005B259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eastAsia="ko-KR" w:bidi="fa-IR"/>
              </w:rPr>
              <w:t>کنارکوهی</w:t>
            </w:r>
            <w:proofErr w:type="spellEnd"/>
          </w:p>
        </w:tc>
      </w:tr>
    </w:tbl>
    <w:p w14:paraId="52A9FEA9" w14:textId="77777777" w:rsidR="00191DE3" w:rsidRDefault="00191DE3" w:rsidP="00490DC1">
      <w:pPr>
        <w:jc w:val="right"/>
      </w:pPr>
    </w:p>
    <w:sectPr w:rsidR="00191DE3" w:rsidSect="005B5963">
      <w:footerReference w:type="even" r:id="rId6"/>
      <w:footerReference w:type="default" r:id="rId7"/>
      <w:pgSz w:w="11906" w:h="16838"/>
      <w:pgMar w:top="1134" w:right="1466" w:bottom="1134" w:left="12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2829A" w14:textId="77777777" w:rsidR="00524A7C" w:rsidRDefault="00524A7C" w:rsidP="00490DC1">
      <w:pPr>
        <w:spacing w:after="0" w:line="240" w:lineRule="auto"/>
      </w:pPr>
      <w:r>
        <w:separator/>
      </w:r>
    </w:p>
  </w:endnote>
  <w:endnote w:type="continuationSeparator" w:id="0">
    <w:p w14:paraId="1BC9F6A8" w14:textId="77777777" w:rsidR="00524A7C" w:rsidRDefault="00524A7C" w:rsidP="0049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35AC" w14:textId="77777777" w:rsidR="00EC41B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B40C1C" w14:textId="77777777" w:rsidR="00EC41B0" w:rsidRDefault="00EC4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AD5A" w14:textId="77777777" w:rsidR="00EC41B0" w:rsidRDefault="00000000" w:rsidP="00860245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5</w:t>
    </w:r>
    <w:r>
      <w:rPr>
        <w:rStyle w:val="PageNumber"/>
      </w:rPr>
      <w:fldChar w:fldCharType="end"/>
    </w:r>
  </w:p>
  <w:p w14:paraId="57E631C8" w14:textId="77777777" w:rsidR="00EC41B0" w:rsidRPr="00860245" w:rsidRDefault="00EC4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5B064" w14:textId="77777777" w:rsidR="00524A7C" w:rsidRDefault="00524A7C" w:rsidP="00490DC1">
      <w:pPr>
        <w:spacing w:after="0" w:line="240" w:lineRule="auto"/>
      </w:pPr>
      <w:r>
        <w:separator/>
      </w:r>
    </w:p>
  </w:footnote>
  <w:footnote w:type="continuationSeparator" w:id="0">
    <w:p w14:paraId="59E7E599" w14:textId="77777777" w:rsidR="00524A7C" w:rsidRDefault="00524A7C" w:rsidP="00490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CB"/>
    <w:rsid w:val="00001290"/>
    <w:rsid w:val="00011218"/>
    <w:rsid w:val="00054BAA"/>
    <w:rsid w:val="000A72D8"/>
    <w:rsid w:val="00161255"/>
    <w:rsid w:val="00191DE3"/>
    <w:rsid w:val="0029365B"/>
    <w:rsid w:val="00490DC1"/>
    <w:rsid w:val="00524A7C"/>
    <w:rsid w:val="005360AF"/>
    <w:rsid w:val="005B259F"/>
    <w:rsid w:val="006A765E"/>
    <w:rsid w:val="006D2C21"/>
    <w:rsid w:val="00741A0B"/>
    <w:rsid w:val="009A0FCB"/>
    <w:rsid w:val="00C82E91"/>
    <w:rsid w:val="00DB468B"/>
    <w:rsid w:val="00EA490D"/>
    <w:rsid w:val="00E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F71290D"/>
  <w15:chartTrackingRefBased/>
  <w15:docId w15:val="{FA07BBFA-8D83-4A49-B1B5-26B3E883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DC1"/>
  </w:style>
  <w:style w:type="paragraph" w:styleId="Footer">
    <w:name w:val="footer"/>
    <w:basedOn w:val="Normal"/>
    <w:link w:val="FooterChar"/>
    <w:uiPriority w:val="99"/>
    <w:unhideWhenUsed/>
    <w:rsid w:val="00490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DC1"/>
  </w:style>
  <w:style w:type="character" w:styleId="PageNumber">
    <w:name w:val="page number"/>
    <w:basedOn w:val="DefaultParagraphFont"/>
    <w:rsid w:val="00EA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8</cp:revision>
  <dcterms:created xsi:type="dcterms:W3CDTF">2022-08-30T04:39:00Z</dcterms:created>
  <dcterms:modified xsi:type="dcterms:W3CDTF">2024-09-01T04:26:00Z</dcterms:modified>
</cp:coreProperties>
</file>