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99" w:rsidRPr="000B775C" w:rsidRDefault="00F55445" w:rsidP="00F55445">
      <w:pPr>
        <w:jc w:val="center"/>
        <w:rPr>
          <w:rFonts w:cs="B Titr"/>
          <w:sz w:val="24"/>
          <w:szCs w:val="24"/>
          <w:rtl/>
        </w:rPr>
      </w:pPr>
      <w:bookmarkStart w:id="0" w:name="_GoBack"/>
      <w:bookmarkEnd w:id="0"/>
      <w:r w:rsidRPr="000B775C">
        <w:rPr>
          <w:rFonts w:cs="B Titr" w:hint="cs"/>
          <w:sz w:val="24"/>
          <w:szCs w:val="24"/>
          <w:rtl/>
        </w:rPr>
        <w:t>فرم طرح دوره درس نظری و عملی- دانشگاه علوم پزشکی ایلام</w:t>
      </w:r>
    </w:p>
    <w:p w:rsidR="00986CAA" w:rsidRDefault="00F55445" w:rsidP="001C42AE">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F0384D">
        <w:rPr>
          <w:rFonts w:cs="B Titr" w:hint="cs"/>
          <w:sz w:val="24"/>
          <w:szCs w:val="24"/>
          <w:rtl/>
        </w:rPr>
        <w:t xml:space="preserve"> </w:t>
      </w:r>
      <w:r w:rsidR="001C42AE">
        <w:rPr>
          <w:rFonts w:cs="B Titr" w:hint="cs"/>
          <w:sz w:val="24"/>
          <w:szCs w:val="24"/>
          <w:rtl/>
        </w:rPr>
        <w:t xml:space="preserve">تکنیک های پیشرفته </w:t>
      </w:r>
      <w:r w:rsidR="00664DD3">
        <w:rPr>
          <w:rFonts w:cs="B Titr" w:hint="cs"/>
          <w:sz w:val="24"/>
          <w:szCs w:val="24"/>
          <w:rtl/>
        </w:rPr>
        <w:t xml:space="preserve"> </w:t>
      </w:r>
      <w:r w:rsidRPr="000B775C">
        <w:rPr>
          <w:rFonts w:cs="B Titr" w:hint="cs"/>
          <w:sz w:val="24"/>
          <w:szCs w:val="24"/>
          <w:rtl/>
        </w:rPr>
        <w:t>نیمسال اول</w:t>
      </w:r>
      <w:r w:rsidR="001C42AE">
        <w:rPr>
          <w:rFonts w:cs="B Titr" w:hint="cs"/>
          <w:sz w:val="24"/>
          <w:szCs w:val="24"/>
          <w:rtl/>
        </w:rPr>
        <w:t>1405-1404</w:t>
      </w:r>
    </w:p>
    <w:p w:rsidR="00F55445" w:rsidRPr="000B775C" w:rsidRDefault="00F55445" w:rsidP="00FA4C5B">
      <w:pPr>
        <w:rPr>
          <w:rFonts w:cs="B Titr"/>
          <w:sz w:val="24"/>
          <w:szCs w:val="24"/>
          <w:rtl/>
        </w:rPr>
      </w:pPr>
      <w:r w:rsidRPr="000B775C">
        <w:rPr>
          <w:rFonts w:cs="B Titr" w:hint="cs"/>
          <w:sz w:val="24"/>
          <w:szCs w:val="24"/>
          <w:rtl/>
        </w:rPr>
        <w:t>دانشکده:</w:t>
      </w:r>
      <w:r w:rsidR="00FA4C5B">
        <w:rPr>
          <w:rFonts w:cs="B Titr" w:hint="cs"/>
          <w:sz w:val="24"/>
          <w:szCs w:val="24"/>
          <w:rtl/>
        </w:rPr>
        <w:t>پزشکی</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1C42AE">
        <w:rPr>
          <w:rFonts w:cs="B Titr" w:hint="cs"/>
          <w:sz w:val="24"/>
          <w:szCs w:val="24"/>
          <w:rtl/>
        </w:rPr>
        <w:t>علوم تشریح</w:t>
      </w:r>
    </w:p>
    <w:p w:rsidR="00F55445" w:rsidRPr="000B775C" w:rsidRDefault="00F55445" w:rsidP="00664DD3">
      <w:pPr>
        <w:rPr>
          <w:rFonts w:cs="B Titr"/>
          <w:sz w:val="24"/>
          <w:szCs w:val="24"/>
          <w:rtl/>
        </w:rPr>
      </w:pPr>
      <w:r w:rsidRPr="000B775C">
        <w:rPr>
          <w:rFonts w:cs="B Titr" w:hint="cs"/>
          <w:sz w:val="24"/>
          <w:szCs w:val="24"/>
          <w:rtl/>
        </w:rPr>
        <w:t xml:space="preserve">*نام وشماره درس:                                                        </w:t>
      </w:r>
      <w:r w:rsidR="000B775C">
        <w:rPr>
          <w:rFonts w:cs="B Titr" w:hint="cs"/>
          <w:sz w:val="24"/>
          <w:szCs w:val="24"/>
          <w:rtl/>
        </w:rPr>
        <w:t xml:space="preserve">                      </w:t>
      </w:r>
      <w:r w:rsidRPr="000B775C">
        <w:rPr>
          <w:rFonts w:cs="B Titr" w:hint="cs"/>
          <w:sz w:val="24"/>
          <w:szCs w:val="24"/>
          <w:rtl/>
        </w:rPr>
        <w:t xml:space="preserve">   * رشته ومقطع تحصیلی:</w:t>
      </w:r>
      <w:r w:rsidR="00664DD3">
        <w:rPr>
          <w:rFonts w:cs="B Titr" w:hint="cs"/>
          <w:sz w:val="24"/>
          <w:szCs w:val="24"/>
          <w:rtl/>
        </w:rPr>
        <w:t xml:space="preserve">کارشناسی </w:t>
      </w:r>
      <w:r w:rsidR="001C42AE">
        <w:rPr>
          <w:rFonts w:cs="B Titr" w:hint="cs"/>
          <w:sz w:val="24"/>
          <w:szCs w:val="24"/>
          <w:rtl/>
        </w:rPr>
        <w:t>ارشد</w:t>
      </w:r>
    </w:p>
    <w:p w:rsidR="00F55445" w:rsidRPr="000B775C" w:rsidRDefault="00F55445" w:rsidP="000B775C">
      <w:pPr>
        <w:rPr>
          <w:rFonts w:cs="B Titr"/>
          <w:sz w:val="24"/>
          <w:szCs w:val="24"/>
          <w:rtl/>
        </w:rPr>
      </w:pPr>
      <w:r w:rsidRPr="000B775C">
        <w:rPr>
          <w:rFonts w:cs="B Titr" w:hint="cs"/>
          <w:sz w:val="24"/>
          <w:szCs w:val="24"/>
          <w:rtl/>
        </w:rPr>
        <w:t xml:space="preserve">*روز و ساعت برگزاری:                                                 </w:t>
      </w:r>
      <w:r w:rsidR="000B775C">
        <w:rPr>
          <w:rFonts w:cs="B Titr" w:hint="cs"/>
          <w:sz w:val="24"/>
          <w:szCs w:val="24"/>
          <w:rtl/>
        </w:rPr>
        <w:t xml:space="preserve">                       </w:t>
      </w:r>
      <w:r w:rsidRPr="000B775C">
        <w:rPr>
          <w:rFonts w:cs="B Titr" w:hint="cs"/>
          <w:sz w:val="24"/>
          <w:szCs w:val="24"/>
          <w:rtl/>
        </w:rPr>
        <w:t xml:space="preserve">  *محل برگزاری:</w:t>
      </w:r>
    </w:p>
    <w:p w:rsidR="00F55445" w:rsidRPr="000B775C" w:rsidRDefault="00F55445" w:rsidP="002A61BF">
      <w:pPr>
        <w:rPr>
          <w:rFonts w:cs="B Titr"/>
          <w:sz w:val="24"/>
          <w:szCs w:val="24"/>
          <w:rtl/>
        </w:rPr>
      </w:pPr>
      <w:r w:rsidRPr="000B775C">
        <w:rPr>
          <w:rFonts w:cs="B Titr" w:hint="cs"/>
          <w:sz w:val="24"/>
          <w:szCs w:val="24"/>
          <w:rtl/>
        </w:rPr>
        <w:t xml:space="preserve">* نام مسوول درس(استاد درس):  </w:t>
      </w:r>
      <w:r w:rsidR="00F0384D">
        <w:rPr>
          <w:rFonts w:cs="B Titr" w:hint="cs"/>
          <w:sz w:val="24"/>
          <w:szCs w:val="24"/>
          <w:rtl/>
        </w:rPr>
        <w:t>دکتر فیروزه نیازوند</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p>
    <w:p w:rsidR="00F55445" w:rsidRPr="000B775C" w:rsidRDefault="00F55445" w:rsidP="00D83BA4">
      <w:pPr>
        <w:rPr>
          <w:rFonts w:cs="B Titr"/>
          <w:sz w:val="24"/>
          <w:szCs w:val="24"/>
        </w:rPr>
      </w:pPr>
      <w:r w:rsidRPr="000B775C">
        <w:rPr>
          <w:rFonts w:cs="B Titr" w:hint="cs"/>
          <w:sz w:val="24"/>
          <w:szCs w:val="24"/>
          <w:rtl/>
        </w:rPr>
        <w:t xml:space="preserve">* آدرس دفتر:          </w:t>
      </w:r>
      <w:r w:rsidR="00D83BA4">
        <w:rPr>
          <w:rFonts w:cs="B Titr" w:hint="cs"/>
          <w:sz w:val="24"/>
          <w:szCs w:val="24"/>
          <w:rtl/>
        </w:rPr>
        <w:t>د</w:t>
      </w:r>
      <w:r w:rsidR="002A61BF">
        <w:rPr>
          <w:rFonts w:cs="B Titr" w:hint="cs"/>
          <w:sz w:val="24"/>
          <w:szCs w:val="24"/>
          <w:rtl/>
        </w:rPr>
        <w:t>انشکده پزشکی-گروه علوم تشریحی</w:t>
      </w:r>
      <w:r w:rsidRPr="000B775C">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آدرس</w:t>
      </w:r>
      <w:r w:rsidRPr="000B775C">
        <w:rPr>
          <w:rFonts w:cs="B Titr"/>
          <w:sz w:val="24"/>
          <w:szCs w:val="24"/>
        </w:rPr>
        <w:t>Email</w:t>
      </w:r>
      <w:r w:rsidR="002A61BF">
        <w:rPr>
          <w:rFonts w:cs="B Titr"/>
          <w:sz w:val="24"/>
          <w:szCs w:val="24"/>
        </w:rPr>
        <w:t>:niazvandf@gmail.com</w:t>
      </w:r>
    </w:p>
    <w:tbl>
      <w:tblPr>
        <w:tblStyle w:val="TableGrid"/>
        <w:bidiVisual/>
        <w:tblW w:w="0" w:type="auto"/>
        <w:tblLook w:val="04A0" w:firstRow="1" w:lastRow="0" w:firstColumn="1" w:lastColumn="0" w:noHBand="0" w:noVBand="1"/>
      </w:tblPr>
      <w:tblGrid>
        <w:gridCol w:w="9242"/>
      </w:tblGrid>
      <w:tr w:rsidR="00FA0F45" w:rsidTr="00BD262D">
        <w:trPr>
          <w:trHeight w:val="1209"/>
        </w:trPr>
        <w:tc>
          <w:tcPr>
            <w:tcW w:w="9242" w:type="dxa"/>
          </w:tcPr>
          <w:p w:rsidR="00FA0F45" w:rsidRDefault="00FA0F45">
            <w:pPr>
              <w:rPr>
                <w:rFonts w:cs="B Zar"/>
                <w:sz w:val="24"/>
                <w:szCs w:val="24"/>
                <w:rtl/>
              </w:rPr>
            </w:pPr>
            <w:r>
              <w:rPr>
                <w:rFonts w:cs="B Zar" w:hint="cs"/>
                <w:sz w:val="24"/>
                <w:szCs w:val="24"/>
                <w:rtl/>
              </w:rPr>
              <w:t>هدف کلی درس:</w:t>
            </w:r>
          </w:p>
          <w:p w:rsidR="00F0384D" w:rsidRPr="009B6559" w:rsidRDefault="001C42AE" w:rsidP="009B6559">
            <w:pPr>
              <w:rPr>
                <w:rFonts w:asciiTheme="minorBidi" w:hAnsiTheme="minorBidi" w:cs="Arial"/>
                <w:rtl/>
              </w:rPr>
            </w:pPr>
            <w:r w:rsidRPr="001C42AE">
              <w:rPr>
                <w:rFonts w:asciiTheme="minorBidi" w:hAnsiTheme="minorBidi" w:cs="Arial" w:hint="cs"/>
                <w:rtl/>
              </w:rPr>
              <w:t>آشنایی</w:t>
            </w:r>
            <w:r w:rsidRPr="001C42AE">
              <w:rPr>
                <w:rFonts w:asciiTheme="minorBidi" w:hAnsiTheme="minorBidi" w:cs="Arial"/>
                <w:rtl/>
              </w:rPr>
              <w:t xml:space="preserve">  </w:t>
            </w:r>
            <w:r w:rsidRPr="001C42AE">
              <w:rPr>
                <w:rFonts w:asciiTheme="minorBidi" w:hAnsiTheme="minorBidi" w:cs="Arial" w:hint="cs"/>
                <w:rtl/>
              </w:rPr>
              <w:t>با</w:t>
            </w:r>
            <w:r w:rsidRPr="001C42AE">
              <w:rPr>
                <w:rFonts w:asciiTheme="minorBidi" w:hAnsiTheme="minorBidi" w:cs="Arial"/>
                <w:rtl/>
              </w:rPr>
              <w:t xml:space="preserve">  </w:t>
            </w:r>
            <w:r w:rsidRPr="001C42AE">
              <w:rPr>
                <w:rFonts w:asciiTheme="minorBidi" w:hAnsiTheme="minorBidi" w:cs="Arial" w:hint="cs"/>
                <w:rtl/>
              </w:rPr>
              <w:t>تکنیکهای</w:t>
            </w:r>
            <w:r w:rsidRPr="001C42AE">
              <w:rPr>
                <w:rFonts w:asciiTheme="minorBidi" w:hAnsiTheme="minorBidi" w:cs="Arial"/>
                <w:rtl/>
              </w:rPr>
              <w:t xml:space="preserve"> </w:t>
            </w:r>
            <w:r w:rsidRPr="001C42AE">
              <w:rPr>
                <w:rFonts w:asciiTheme="minorBidi" w:hAnsiTheme="minorBidi" w:cs="Arial" w:hint="cs"/>
                <w:rtl/>
              </w:rPr>
              <w:t>رایج</w:t>
            </w:r>
            <w:r w:rsidRPr="001C42AE">
              <w:rPr>
                <w:rFonts w:asciiTheme="minorBidi" w:hAnsiTheme="minorBidi" w:cs="Arial"/>
                <w:rtl/>
              </w:rPr>
              <w:t xml:space="preserve"> </w:t>
            </w:r>
            <w:r w:rsidRPr="001C42AE">
              <w:rPr>
                <w:rFonts w:asciiTheme="minorBidi" w:hAnsiTheme="minorBidi" w:cs="Arial" w:hint="cs"/>
                <w:rtl/>
              </w:rPr>
              <w:t>پیشرفته</w:t>
            </w:r>
            <w:r w:rsidRPr="001C42AE">
              <w:rPr>
                <w:rFonts w:asciiTheme="minorBidi" w:hAnsiTheme="minorBidi" w:cs="Arial"/>
                <w:rtl/>
              </w:rPr>
              <w:t xml:space="preserve"> </w:t>
            </w:r>
            <w:r w:rsidRPr="001C42AE">
              <w:rPr>
                <w:rFonts w:asciiTheme="minorBidi" w:hAnsiTheme="minorBidi" w:cs="Arial" w:hint="cs"/>
                <w:rtl/>
              </w:rPr>
              <w:t>علوم</w:t>
            </w:r>
            <w:r w:rsidRPr="001C42AE">
              <w:rPr>
                <w:rFonts w:asciiTheme="minorBidi" w:hAnsiTheme="minorBidi" w:cs="Arial"/>
                <w:rtl/>
              </w:rPr>
              <w:t xml:space="preserve"> </w:t>
            </w:r>
            <w:r w:rsidRPr="001C42AE">
              <w:rPr>
                <w:rFonts w:asciiTheme="minorBidi" w:hAnsiTheme="minorBidi" w:cs="Arial" w:hint="cs"/>
                <w:rtl/>
              </w:rPr>
              <w:t>تشریحی</w:t>
            </w:r>
            <w:r w:rsidRPr="001C42AE">
              <w:rPr>
                <w:rFonts w:asciiTheme="minorBidi" w:hAnsiTheme="minorBidi" w:cs="Arial"/>
                <w:rtl/>
              </w:rPr>
              <w:t xml:space="preserve">  </w:t>
            </w:r>
            <w:r w:rsidRPr="001C42AE">
              <w:rPr>
                <w:rFonts w:asciiTheme="minorBidi" w:hAnsiTheme="minorBidi" w:cs="Arial" w:hint="cs"/>
                <w:rtl/>
              </w:rPr>
              <w:t>مانند</w:t>
            </w:r>
            <w:r w:rsidRPr="001C42AE">
              <w:rPr>
                <w:rFonts w:asciiTheme="minorBidi" w:hAnsiTheme="minorBidi" w:cs="Arial"/>
                <w:rtl/>
              </w:rPr>
              <w:t xml:space="preserve"> </w:t>
            </w:r>
            <w:r w:rsidRPr="001C42AE">
              <w:rPr>
                <w:rFonts w:asciiTheme="minorBidi" w:hAnsiTheme="minorBidi" w:cs="Arial" w:hint="cs"/>
                <w:rtl/>
              </w:rPr>
              <w:t>رنگ</w:t>
            </w:r>
            <w:r w:rsidRPr="001C42AE">
              <w:rPr>
                <w:rFonts w:asciiTheme="minorBidi" w:hAnsiTheme="minorBidi" w:cs="Arial"/>
                <w:rtl/>
              </w:rPr>
              <w:t xml:space="preserve"> </w:t>
            </w:r>
            <w:r w:rsidRPr="001C42AE">
              <w:rPr>
                <w:rFonts w:asciiTheme="minorBidi" w:hAnsiTheme="minorBidi" w:cs="Arial" w:hint="cs"/>
                <w:rtl/>
              </w:rPr>
              <w:t>امیزی</w:t>
            </w:r>
            <w:r w:rsidRPr="001C42AE">
              <w:rPr>
                <w:rFonts w:asciiTheme="minorBidi" w:hAnsiTheme="minorBidi" w:cs="Arial"/>
                <w:rtl/>
              </w:rPr>
              <w:t xml:space="preserve"> </w:t>
            </w:r>
            <w:r w:rsidRPr="001C42AE">
              <w:rPr>
                <w:rFonts w:asciiTheme="minorBidi" w:hAnsiTheme="minorBidi" w:cs="Arial" w:hint="cs"/>
                <w:rtl/>
              </w:rPr>
              <w:t>اختصاص</w:t>
            </w:r>
            <w:r w:rsidRPr="001C42AE">
              <w:rPr>
                <w:rFonts w:asciiTheme="minorBidi" w:hAnsiTheme="minorBidi" w:cs="Arial"/>
                <w:rtl/>
              </w:rPr>
              <w:t xml:space="preserve"> </w:t>
            </w:r>
            <w:r w:rsidRPr="001C42AE">
              <w:rPr>
                <w:rFonts w:asciiTheme="minorBidi" w:hAnsiTheme="minorBidi" w:cs="Arial" w:hint="cs"/>
                <w:rtl/>
              </w:rPr>
              <w:t>بافت</w:t>
            </w:r>
            <w:r w:rsidRPr="001C42AE">
              <w:rPr>
                <w:rFonts w:asciiTheme="minorBidi" w:hAnsiTheme="minorBidi" w:cs="Arial"/>
                <w:rtl/>
              </w:rPr>
              <w:t xml:space="preserve"> </w:t>
            </w:r>
            <w:r w:rsidRPr="001C42AE">
              <w:rPr>
                <w:rFonts w:asciiTheme="minorBidi" w:hAnsiTheme="minorBidi" w:cs="Arial" w:hint="cs"/>
                <w:rtl/>
              </w:rPr>
              <w:t>ها</w:t>
            </w:r>
            <w:r w:rsidRPr="001C42AE">
              <w:rPr>
                <w:rFonts w:asciiTheme="minorBidi" w:hAnsiTheme="minorBidi" w:cs="Arial" w:hint="eastAsia"/>
                <w:rtl/>
              </w:rPr>
              <w:t>–</w:t>
            </w:r>
            <w:r w:rsidRPr="001C42AE">
              <w:rPr>
                <w:rFonts w:asciiTheme="minorBidi" w:hAnsiTheme="minorBidi" w:cs="Arial"/>
                <w:rtl/>
              </w:rPr>
              <w:t xml:space="preserve"> </w:t>
            </w:r>
            <w:r w:rsidRPr="001C42AE">
              <w:rPr>
                <w:rFonts w:asciiTheme="minorBidi" w:hAnsiTheme="minorBidi" w:cs="Arial" w:hint="cs"/>
                <w:rtl/>
              </w:rPr>
              <w:t>استریولوژی</w:t>
            </w:r>
            <w:r w:rsidRPr="001C42AE">
              <w:rPr>
                <w:rFonts w:asciiTheme="minorBidi" w:hAnsiTheme="minorBidi" w:cs="Arial"/>
                <w:rtl/>
              </w:rPr>
              <w:t xml:space="preserve"> </w:t>
            </w:r>
            <w:r w:rsidRPr="001C42AE">
              <w:rPr>
                <w:rFonts w:asciiTheme="minorBidi" w:hAnsiTheme="minorBidi" w:cs="Arial" w:hint="cs"/>
                <w:rtl/>
              </w:rPr>
              <w:t>و</w:t>
            </w:r>
            <w:r w:rsidRPr="001C42AE">
              <w:rPr>
                <w:rFonts w:asciiTheme="minorBidi" w:hAnsiTheme="minorBidi" w:cs="Arial"/>
                <w:rtl/>
              </w:rPr>
              <w:t xml:space="preserve"> </w:t>
            </w:r>
            <w:r w:rsidRPr="001C42AE">
              <w:rPr>
                <w:rFonts w:asciiTheme="minorBidi" w:hAnsiTheme="minorBidi" w:cs="Arial" w:hint="cs"/>
                <w:rtl/>
              </w:rPr>
              <w:t>مورفومتری</w:t>
            </w:r>
            <w:r w:rsidRPr="001C42AE">
              <w:rPr>
                <w:rFonts w:asciiTheme="minorBidi" w:hAnsiTheme="minorBidi" w:cs="Arial"/>
                <w:rtl/>
              </w:rPr>
              <w:t xml:space="preserve">- </w:t>
            </w:r>
            <w:r w:rsidRPr="001C42AE">
              <w:rPr>
                <w:rFonts w:asciiTheme="minorBidi" w:hAnsiTheme="minorBidi" w:cs="Arial" w:hint="cs"/>
                <w:rtl/>
              </w:rPr>
              <w:t>ایمونوهیستوشیمی</w:t>
            </w:r>
            <w:r w:rsidRPr="001C42AE">
              <w:rPr>
                <w:rFonts w:asciiTheme="minorBidi" w:hAnsiTheme="minorBidi" w:cs="Arial"/>
                <w:rtl/>
              </w:rPr>
              <w:t xml:space="preserve"> </w:t>
            </w:r>
            <w:r w:rsidRPr="001C42AE">
              <w:rPr>
                <w:rFonts w:asciiTheme="minorBidi" w:hAnsiTheme="minorBidi" w:cs="Arial" w:hint="cs"/>
                <w:rtl/>
              </w:rPr>
              <w:t>و</w:t>
            </w:r>
            <w:r w:rsidRPr="001C42AE">
              <w:rPr>
                <w:rFonts w:asciiTheme="minorBidi" w:hAnsiTheme="minorBidi" w:cs="Arial"/>
                <w:rtl/>
              </w:rPr>
              <w:t xml:space="preserve"> </w:t>
            </w:r>
            <w:r w:rsidRPr="001C42AE">
              <w:rPr>
                <w:rFonts w:asciiTheme="minorBidi" w:hAnsiTheme="minorBidi" w:cs="Arial" w:hint="cs"/>
                <w:rtl/>
              </w:rPr>
              <w:t>هیستوشیمی،</w:t>
            </w:r>
            <w:r w:rsidRPr="001C42AE">
              <w:rPr>
                <w:rFonts w:asciiTheme="minorBidi" w:hAnsiTheme="minorBidi" w:cs="Arial"/>
                <w:rtl/>
              </w:rPr>
              <w:t xml:space="preserve"> </w:t>
            </w:r>
            <w:r w:rsidRPr="001C42AE">
              <w:rPr>
                <w:rFonts w:asciiTheme="minorBidi" w:hAnsiTheme="minorBidi" w:cs="Arial" w:hint="cs"/>
                <w:rtl/>
              </w:rPr>
              <w:t>فلوسیتومتری،</w:t>
            </w:r>
            <w:r w:rsidRPr="001C42AE">
              <w:rPr>
                <w:rFonts w:asciiTheme="minorBidi" w:hAnsiTheme="minorBidi" w:cs="Arial"/>
                <w:rtl/>
              </w:rPr>
              <w:t xml:space="preserve"> </w:t>
            </w:r>
            <w:r w:rsidRPr="001C42AE">
              <w:rPr>
                <w:rFonts w:asciiTheme="minorBidi" w:hAnsiTheme="minorBidi" w:cs="Arial"/>
              </w:rPr>
              <w:t>real time RT-PCR</w:t>
            </w:r>
          </w:p>
        </w:tc>
      </w:tr>
      <w:tr w:rsidR="006747B0" w:rsidTr="006747B0">
        <w:trPr>
          <w:trHeight w:val="780"/>
        </w:trPr>
        <w:tc>
          <w:tcPr>
            <w:tcW w:w="9242" w:type="dxa"/>
            <w:tcBorders>
              <w:top w:val="single" w:sz="4" w:space="0" w:color="auto"/>
            </w:tcBorders>
          </w:tcPr>
          <w:p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rsidR="001C42AE" w:rsidRPr="00636311" w:rsidRDefault="001C42AE" w:rsidP="001C42AE">
            <w:pPr>
              <w:tabs>
                <w:tab w:val="left" w:pos="810"/>
              </w:tabs>
              <w:spacing w:before="240"/>
              <w:rPr>
                <w:rFonts w:cs="B Nazanin"/>
                <w:color w:val="000000" w:themeColor="text1"/>
              </w:rPr>
            </w:pPr>
            <w:r>
              <w:rPr>
                <w:rFonts w:cs="B Nazanin" w:hint="cs"/>
                <w:color w:val="000000" w:themeColor="text1"/>
                <w:rtl/>
              </w:rPr>
              <w:t xml:space="preserve">انجام ایمونوهیستوشیمی و مورفومتری، انجام رنگ آمیزی های اختصاصی وان‌گیسون و </w:t>
            </w:r>
            <w:r>
              <w:rPr>
                <w:rFonts w:cs="B Nazanin"/>
                <w:color w:val="000000" w:themeColor="text1"/>
              </w:rPr>
              <w:t>PAS</w:t>
            </w:r>
            <w:r>
              <w:rPr>
                <w:rFonts w:cs="B Nazanin" w:hint="cs"/>
                <w:color w:val="000000" w:themeColor="text1"/>
                <w:rtl/>
              </w:rPr>
              <w:t xml:space="preserve"> و تری‌کروم و انجام </w:t>
            </w:r>
            <w:r>
              <w:rPr>
                <w:rFonts w:cs="B Nazanin"/>
                <w:color w:val="000000" w:themeColor="text1"/>
              </w:rPr>
              <w:t>real time PCR</w:t>
            </w:r>
          </w:p>
          <w:p w:rsidR="001C42AE" w:rsidRPr="00E46654" w:rsidRDefault="001C42AE" w:rsidP="001C42AE">
            <w:pPr>
              <w:rPr>
                <w:rFonts w:cs="B Nazanin"/>
                <w:rtl/>
              </w:rPr>
            </w:pPr>
            <w:r w:rsidRPr="00636311">
              <w:rPr>
                <w:rFonts w:asciiTheme="majorBidi" w:hAnsiTheme="majorBidi" w:cs="B Nazanin" w:hint="eastAsia"/>
                <w:color w:val="000000" w:themeColor="text1"/>
                <w:sz w:val="24"/>
                <w:szCs w:val="24"/>
                <w:rtl/>
              </w:rPr>
              <w:t>پس</w:t>
            </w:r>
            <w:r w:rsidRPr="00636311">
              <w:rPr>
                <w:rFonts w:asciiTheme="majorBidi" w:hAnsiTheme="majorBidi" w:cs="B Nazanin"/>
                <w:color w:val="000000" w:themeColor="text1"/>
                <w:sz w:val="24"/>
                <w:szCs w:val="24"/>
                <w:rtl/>
              </w:rPr>
              <w:t xml:space="preserve"> </w:t>
            </w:r>
            <w:r w:rsidRPr="00636311">
              <w:rPr>
                <w:rFonts w:asciiTheme="majorBidi" w:hAnsiTheme="majorBidi" w:cs="B Nazanin" w:hint="eastAsia"/>
                <w:color w:val="000000" w:themeColor="text1"/>
                <w:sz w:val="24"/>
                <w:szCs w:val="24"/>
                <w:rtl/>
              </w:rPr>
              <w:t>از</w:t>
            </w:r>
            <w:r w:rsidRPr="00636311">
              <w:rPr>
                <w:rFonts w:asciiTheme="majorBidi" w:hAnsiTheme="majorBidi" w:cs="B Nazanin"/>
                <w:color w:val="000000" w:themeColor="text1"/>
                <w:sz w:val="24"/>
                <w:szCs w:val="24"/>
                <w:rtl/>
              </w:rPr>
              <w:t xml:space="preserve"> </w:t>
            </w:r>
            <w:r w:rsidRPr="00636311">
              <w:rPr>
                <w:rFonts w:asciiTheme="majorBidi" w:hAnsiTheme="majorBidi" w:cs="B Nazanin" w:hint="eastAsia"/>
                <w:color w:val="000000" w:themeColor="text1"/>
                <w:sz w:val="24"/>
                <w:szCs w:val="24"/>
                <w:rtl/>
              </w:rPr>
              <w:t>پا</w:t>
            </w:r>
            <w:r w:rsidRPr="00636311">
              <w:rPr>
                <w:rFonts w:asciiTheme="majorBidi" w:hAnsiTheme="majorBidi" w:cs="B Nazanin" w:hint="cs"/>
                <w:color w:val="000000" w:themeColor="text1"/>
                <w:sz w:val="24"/>
                <w:szCs w:val="24"/>
                <w:rtl/>
              </w:rPr>
              <w:t>ی</w:t>
            </w:r>
            <w:r w:rsidRPr="00636311">
              <w:rPr>
                <w:rFonts w:asciiTheme="majorBidi" w:hAnsiTheme="majorBidi" w:cs="B Nazanin" w:hint="eastAsia"/>
                <w:color w:val="000000" w:themeColor="text1"/>
                <w:sz w:val="24"/>
                <w:szCs w:val="24"/>
                <w:rtl/>
              </w:rPr>
              <w:t>ان</w:t>
            </w:r>
            <w:r w:rsidRPr="00636311">
              <w:rPr>
                <w:rFonts w:asciiTheme="majorBidi" w:hAnsiTheme="majorBidi" w:cs="B Nazanin"/>
                <w:color w:val="000000" w:themeColor="text1"/>
                <w:sz w:val="24"/>
                <w:szCs w:val="24"/>
                <w:rtl/>
              </w:rPr>
              <w:t xml:space="preserve"> </w:t>
            </w:r>
            <w:r w:rsidRPr="00636311">
              <w:rPr>
                <w:rFonts w:asciiTheme="majorBidi" w:hAnsiTheme="majorBidi" w:cs="B Nazanin" w:hint="eastAsia"/>
                <w:color w:val="000000" w:themeColor="text1"/>
                <w:sz w:val="24"/>
                <w:szCs w:val="24"/>
                <w:rtl/>
              </w:rPr>
              <w:t>ا</w:t>
            </w:r>
            <w:r w:rsidRPr="00636311">
              <w:rPr>
                <w:rFonts w:asciiTheme="majorBidi" w:hAnsiTheme="majorBidi" w:cs="B Nazanin" w:hint="cs"/>
                <w:color w:val="000000" w:themeColor="text1"/>
                <w:sz w:val="24"/>
                <w:szCs w:val="24"/>
                <w:rtl/>
              </w:rPr>
              <w:t>ی</w:t>
            </w:r>
            <w:r w:rsidRPr="00636311">
              <w:rPr>
                <w:rFonts w:asciiTheme="majorBidi" w:hAnsiTheme="majorBidi" w:cs="B Nazanin" w:hint="eastAsia"/>
                <w:color w:val="000000" w:themeColor="text1"/>
                <w:sz w:val="24"/>
                <w:szCs w:val="24"/>
                <w:rtl/>
              </w:rPr>
              <w:t>ن</w:t>
            </w:r>
            <w:r w:rsidRPr="00636311">
              <w:rPr>
                <w:rFonts w:asciiTheme="majorBidi" w:hAnsiTheme="majorBidi" w:cs="B Nazanin"/>
                <w:color w:val="000000" w:themeColor="text1"/>
                <w:sz w:val="24"/>
                <w:szCs w:val="24"/>
                <w:rtl/>
              </w:rPr>
              <w:t xml:space="preserve"> </w:t>
            </w:r>
            <w:r w:rsidRPr="00636311">
              <w:rPr>
                <w:rFonts w:asciiTheme="majorBidi" w:hAnsiTheme="majorBidi" w:cs="B Nazanin" w:hint="eastAsia"/>
                <w:color w:val="000000" w:themeColor="text1"/>
                <w:sz w:val="24"/>
                <w:szCs w:val="24"/>
                <w:rtl/>
              </w:rPr>
              <w:t>درس</w:t>
            </w:r>
            <w:r w:rsidRPr="00636311">
              <w:rPr>
                <w:rFonts w:asciiTheme="majorBidi" w:hAnsiTheme="majorBidi" w:cs="B Nazanin"/>
                <w:color w:val="000000" w:themeColor="text1"/>
                <w:sz w:val="24"/>
                <w:szCs w:val="24"/>
                <w:rtl/>
              </w:rPr>
              <w:t xml:space="preserve"> </w:t>
            </w:r>
            <w:r w:rsidRPr="00636311">
              <w:rPr>
                <w:rFonts w:asciiTheme="majorBidi" w:hAnsiTheme="majorBidi" w:cs="B Nazanin" w:hint="eastAsia"/>
                <w:color w:val="000000" w:themeColor="text1"/>
                <w:sz w:val="24"/>
                <w:szCs w:val="24"/>
                <w:rtl/>
              </w:rPr>
              <w:t>انتظار</w:t>
            </w:r>
            <w:r w:rsidRPr="00636311">
              <w:rPr>
                <w:rFonts w:asciiTheme="majorBidi" w:hAnsiTheme="majorBidi" w:cs="B Nazanin"/>
                <w:color w:val="000000" w:themeColor="text1"/>
                <w:sz w:val="24"/>
                <w:szCs w:val="24"/>
                <w:rtl/>
              </w:rPr>
              <w:t xml:space="preserve"> </w:t>
            </w:r>
            <w:r w:rsidRPr="00636311">
              <w:rPr>
                <w:rFonts w:asciiTheme="majorBidi" w:hAnsiTheme="majorBidi" w:cs="B Nazanin" w:hint="eastAsia"/>
                <w:color w:val="000000" w:themeColor="text1"/>
                <w:sz w:val="24"/>
                <w:szCs w:val="24"/>
                <w:rtl/>
              </w:rPr>
              <w:t>م</w:t>
            </w:r>
            <w:r w:rsidRPr="00636311">
              <w:rPr>
                <w:rFonts w:asciiTheme="majorBidi" w:hAnsiTheme="majorBidi" w:cs="B Nazanin" w:hint="cs"/>
                <w:color w:val="000000" w:themeColor="text1"/>
                <w:sz w:val="24"/>
                <w:szCs w:val="24"/>
                <w:rtl/>
              </w:rPr>
              <w:t>ی</w:t>
            </w:r>
            <w:r w:rsidRPr="00636311">
              <w:rPr>
                <w:rFonts w:asciiTheme="majorBidi" w:hAnsiTheme="majorBidi" w:cs="B Nazanin"/>
                <w:color w:val="000000" w:themeColor="text1"/>
                <w:sz w:val="24"/>
                <w:szCs w:val="24"/>
                <w:rtl/>
              </w:rPr>
              <w:softHyphen/>
            </w:r>
            <w:r w:rsidRPr="00636311">
              <w:rPr>
                <w:rFonts w:asciiTheme="majorBidi" w:hAnsiTheme="majorBidi" w:cs="B Nazanin" w:hint="eastAsia"/>
                <w:color w:val="000000" w:themeColor="text1"/>
                <w:sz w:val="24"/>
                <w:szCs w:val="24"/>
                <w:rtl/>
              </w:rPr>
              <w:t>رود</w:t>
            </w:r>
            <w:r w:rsidRPr="00636311">
              <w:rPr>
                <w:rFonts w:asciiTheme="majorBidi" w:hAnsiTheme="majorBidi" w:cs="B Nazanin"/>
                <w:color w:val="000000" w:themeColor="text1"/>
                <w:sz w:val="24"/>
                <w:szCs w:val="24"/>
                <w:rtl/>
              </w:rPr>
              <w:t xml:space="preserve"> </w:t>
            </w:r>
            <w:r w:rsidRPr="00636311">
              <w:rPr>
                <w:rFonts w:asciiTheme="majorBidi" w:hAnsiTheme="majorBidi" w:cs="B Nazanin" w:hint="eastAsia"/>
                <w:color w:val="000000" w:themeColor="text1"/>
                <w:sz w:val="24"/>
                <w:szCs w:val="24"/>
                <w:rtl/>
              </w:rPr>
              <w:t>که</w:t>
            </w:r>
            <w:r w:rsidRPr="00636311">
              <w:rPr>
                <w:rFonts w:asciiTheme="majorBidi" w:hAnsiTheme="majorBidi" w:cs="B Nazanin"/>
                <w:color w:val="000000" w:themeColor="text1"/>
                <w:sz w:val="24"/>
                <w:szCs w:val="24"/>
                <w:rtl/>
              </w:rPr>
              <w:t xml:space="preserve"> </w:t>
            </w:r>
            <w:r w:rsidRPr="00636311">
              <w:rPr>
                <w:rFonts w:asciiTheme="majorBidi" w:hAnsiTheme="majorBidi" w:cs="B Nazanin" w:hint="eastAsia"/>
                <w:color w:val="000000" w:themeColor="text1"/>
                <w:sz w:val="24"/>
                <w:szCs w:val="24"/>
                <w:rtl/>
              </w:rPr>
              <w:t>فراگ</w:t>
            </w:r>
            <w:r w:rsidRPr="00636311">
              <w:rPr>
                <w:rFonts w:asciiTheme="majorBidi" w:hAnsiTheme="majorBidi" w:cs="B Nazanin" w:hint="cs"/>
                <w:color w:val="000000" w:themeColor="text1"/>
                <w:sz w:val="24"/>
                <w:szCs w:val="24"/>
                <w:rtl/>
              </w:rPr>
              <w:t>ی</w:t>
            </w:r>
            <w:r w:rsidRPr="00636311">
              <w:rPr>
                <w:rFonts w:asciiTheme="majorBidi" w:hAnsiTheme="majorBidi" w:cs="B Nazanin" w:hint="eastAsia"/>
                <w:color w:val="000000" w:themeColor="text1"/>
                <w:sz w:val="24"/>
                <w:szCs w:val="24"/>
                <w:rtl/>
              </w:rPr>
              <w:t>ر</w:t>
            </w:r>
            <w:r w:rsidRPr="00636311">
              <w:rPr>
                <w:rFonts w:asciiTheme="majorBidi" w:hAnsiTheme="majorBidi" w:cs="B Nazanin"/>
                <w:color w:val="000000" w:themeColor="text1"/>
                <w:sz w:val="24"/>
                <w:szCs w:val="24"/>
                <w:rtl/>
              </w:rPr>
              <w:t>:</w:t>
            </w:r>
            <w:r w:rsidRPr="00E3129B">
              <w:rPr>
                <w:rFonts w:cs="B Nazanin" w:hint="cs"/>
                <w:color w:val="FF0000"/>
                <w:rtl/>
              </w:rPr>
              <w:t xml:space="preserve"> </w:t>
            </w:r>
            <w:r>
              <w:rPr>
                <w:rFonts w:cs="B Nazanin" w:hint="cs"/>
                <w:rtl/>
              </w:rPr>
              <w:t xml:space="preserve">دانشجو قادر به توصیف </w:t>
            </w:r>
            <w:r w:rsidRPr="005278F8">
              <w:rPr>
                <w:rFonts w:cs="B Nazanin" w:hint="cs"/>
                <w:rtl/>
              </w:rPr>
              <w:t>تکنیکهای رایج پیشرفته علوم تشریحی</w:t>
            </w:r>
            <w:r>
              <w:rPr>
                <w:rFonts w:cs="B Nazanin" w:hint="cs"/>
                <w:rtl/>
              </w:rPr>
              <w:t xml:space="preserve"> و کاربرد ان ها باشد</w:t>
            </w:r>
          </w:p>
          <w:p w:rsidR="00BF6BF2" w:rsidRDefault="00BF6BF2" w:rsidP="009B6559">
            <w:pPr>
              <w:rPr>
                <w:rtl/>
              </w:rPr>
            </w:pPr>
            <w:r>
              <w:t xml:space="preserve"> </w:t>
            </w:r>
          </w:p>
          <w:p w:rsidR="006747B0" w:rsidRDefault="006747B0" w:rsidP="001C42AE">
            <w:pPr>
              <w:rPr>
                <w:rFonts w:cs="B Zar"/>
                <w:sz w:val="24"/>
                <w:szCs w:val="24"/>
                <w:rtl/>
              </w:rPr>
            </w:pP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وظایف دانشجویان(تکالیف دانشجو در طول ترم )</w:t>
            </w:r>
          </w:p>
          <w:p w:rsidR="001C42AE" w:rsidRPr="00EB6DB3" w:rsidRDefault="001C42AE" w:rsidP="001C42AE">
            <w:pPr>
              <w:jc w:val="both"/>
              <w:rPr>
                <w:rFonts w:asciiTheme="majorBidi" w:hAnsiTheme="majorBidi" w:cs="B Nazanin"/>
                <w:sz w:val="24"/>
                <w:szCs w:val="24"/>
              </w:rPr>
            </w:pPr>
            <w:r w:rsidRPr="007F4389">
              <w:rPr>
                <w:rFonts w:asciiTheme="majorBidi" w:hAnsiTheme="majorBidi" w:cs="B Nazanin" w:hint="eastAsia"/>
                <w:sz w:val="24"/>
                <w:szCs w:val="24"/>
                <w:rtl/>
              </w:rPr>
              <w:t>منظور</w:t>
            </w:r>
            <w:r w:rsidRPr="007F4389">
              <w:rPr>
                <w:rFonts w:asciiTheme="majorBidi" w:hAnsiTheme="majorBidi" w:cs="B Nazanin"/>
                <w:sz w:val="24"/>
                <w:szCs w:val="24"/>
                <w:rtl/>
              </w:rPr>
              <w:t xml:space="preserve"> </w:t>
            </w:r>
            <w:r w:rsidRPr="007F4389">
              <w:rPr>
                <w:rFonts w:asciiTheme="majorBidi" w:hAnsiTheme="majorBidi" w:cs="B Nazanin" w:hint="eastAsia"/>
                <w:sz w:val="24"/>
                <w:szCs w:val="24"/>
                <w:rtl/>
              </w:rPr>
              <w:t>وظا</w:t>
            </w:r>
            <w:r w:rsidRPr="007F4389">
              <w:rPr>
                <w:rFonts w:asciiTheme="majorBidi" w:hAnsiTheme="majorBidi" w:cs="B Nazanin" w:hint="cs"/>
                <w:sz w:val="24"/>
                <w:szCs w:val="24"/>
                <w:rtl/>
              </w:rPr>
              <w:t>ی</w:t>
            </w:r>
            <w:r w:rsidRPr="007F4389">
              <w:rPr>
                <w:rFonts w:asciiTheme="majorBidi" w:hAnsiTheme="majorBidi" w:cs="B Nazanin" w:hint="eastAsia"/>
                <w:sz w:val="24"/>
                <w:szCs w:val="24"/>
                <w:rtl/>
              </w:rPr>
              <w:t>ف</w:t>
            </w:r>
            <w:r w:rsidRPr="007F4389">
              <w:rPr>
                <w:rFonts w:asciiTheme="majorBidi" w:hAnsiTheme="majorBidi" w:cs="B Nazanin"/>
                <w:sz w:val="24"/>
                <w:szCs w:val="24"/>
                <w:rtl/>
              </w:rPr>
              <w:t xml:space="preserve"> </w:t>
            </w:r>
            <w:r w:rsidRPr="007F4389">
              <w:rPr>
                <w:rFonts w:asciiTheme="majorBidi" w:hAnsiTheme="majorBidi" w:cs="B Nazanin" w:hint="cs"/>
                <w:sz w:val="24"/>
                <w:szCs w:val="24"/>
                <w:rtl/>
              </w:rPr>
              <w:t xml:space="preserve">عمومی </w:t>
            </w:r>
            <w:r w:rsidRPr="007F4389">
              <w:rPr>
                <w:rFonts w:asciiTheme="majorBidi" w:hAnsiTheme="majorBidi" w:cs="B Nazanin" w:hint="eastAsia"/>
                <w:sz w:val="24"/>
                <w:szCs w:val="24"/>
                <w:rtl/>
              </w:rPr>
              <w:t>دانشجو</w:t>
            </w:r>
            <w:r w:rsidRPr="007F4389">
              <w:rPr>
                <w:rFonts w:asciiTheme="majorBidi" w:hAnsiTheme="majorBidi" w:cs="B Nazanin" w:hint="cs"/>
                <w:sz w:val="24"/>
                <w:szCs w:val="24"/>
                <w:rtl/>
              </w:rPr>
              <w:t xml:space="preserve"> در طول دوره است. وظایف</w:t>
            </w:r>
            <w:r>
              <w:rPr>
                <w:rFonts w:asciiTheme="majorBidi" w:hAnsiTheme="majorBidi" w:cs="B Nazanin" w:hint="cs"/>
                <w:sz w:val="24"/>
                <w:szCs w:val="24"/>
                <w:rtl/>
              </w:rPr>
              <w:t xml:space="preserve"> و انتظاراتی </w:t>
            </w:r>
            <w:r w:rsidRPr="007F4389">
              <w:rPr>
                <w:rFonts w:asciiTheme="majorBidi" w:hAnsiTheme="majorBidi" w:cs="B Nazanin" w:hint="cs"/>
                <w:sz w:val="24"/>
                <w:szCs w:val="24"/>
                <w:rtl/>
              </w:rPr>
              <w:t xml:space="preserve"> نظیر حضور منظم در کلاس درس، انجام تکالیف در موعد مقرر، مطالعه منابع معرفی شده و مشارکت فعال در برنامه</w:t>
            </w:r>
            <w:r w:rsidRPr="007F4389">
              <w:rPr>
                <w:rFonts w:asciiTheme="majorBidi" w:hAnsiTheme="majorBidi" w:cs="B Nazanin"/>
                <w:sz w:val="24"/>
                <w:szCs w:val="24"/>
                <w:rtl/>
              </w:rPr>
              <w:softHyphen/>
            </w:r>
            <w:r w:rsidRPr="007F4389">
              <w:rPr>
                <w:rFonts w:asciiTheme="majorBidi" w:hAnsiTheme="majorBidi" w:cs="B Nazanin" w:hint="cs"/>
                <w:sz w:val="24"/>
                <w:szCs w:val="24"/>
                <w:rtl/>
              </w:rPr>
              <w:t>های کلاس</w:t>
            </w:r>
            <w:r w:rsidRPr="0084729F">
              <w:rPr>
                <w:vertAlign w:val="superscript"/>
                <w:rtl/>
              </w:rPr>
              <w:footnoteReference w:id="1"/>
            </w:r>
          </w:p>
          <w:p w:rsidR="00CD6E11" w:rsidRPr="00E513B8" w:rsidRDefault="00CD6E11" w:rsidP="001C42AE">
            <w:pPr>
              <w:pStyle w:val="ListParagraph"/>
              <w:rPr>
                <w:rFonts w:cs="B Zar"/>
                <w:sz w:val="24"/>
                <w:szCs w:val="24"/>
                <w:rtl/>
              </w:rPr>
            </w:pP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rsidR="00E513B8" w:rsidRDefault="00CD6E11" w:rsidP="00676682">
            <w:pPr>
              <w:pStyle w:val="ListParagraph"/>
              <w:rPr>
                <w:rFonts w:cs="B Zar"/>
                <w:sz w:val="24"/>
                <w:szCs w:val="24"/>
                <w:rtl/>
              </w:rPr>
            </w:pPr>
            <w:r>
              <w:rPr>
                <w:rFonts w:cs="B Zar" w:hint="cs"/>
                <w:sz w:val="24"/>
                <w:szCs w:val="24"/>
                <w:rtl/>
              </w:rPr>
              <w:t xml:space="preserve">کتاب </w:t>
            </w:r>
            <w:r w:rsidR="00676682">
              <w:rPr>
                <w:rFonts w:cs="B Zar" w:hint="cs"/>
                <w:sz w:val="24"/>
                <w:szCs w:val="24"/>
                <w:rtl/>
              </w:rPr>
              <w:t xml:space="preserve"> آناتومی عمومی برای دانشجویان بهداشت</w:t>
            </w:r>
          </w:p>
          <w:p w:rsidR="001C42AE" w:rsidRPr="00EB6DB3" w:rsidRDefault="001C42AE" w:rsidP="001C42AE">
            <w:pPr>
              <w:jc w:val="both"/>
              <w:rPr>
                <w:rFonts w:asciiTheme="majorBidi" w:hAnsiTheme="majorBidi" w:cs="B Nazanin"/>
                <w:sz w:val="24"/>
                <w:szCs w:val="24"/>
                <w:rtl/>
              </w:rPr>
            </w:pPr>
            <w:r w:rsidRPr="00EB6DB3">
              <w:rPr>
                <w:rFonts w:asciiTheme="majorBidi" w:hAnsiTheme="majorBidi" w:cs="B Nazanin" w:hint="eastAsia"/>
                <w:sz w:val="24"/>
                <w:szCs w:val="24"/>
                <w:rtl/>
              </w:rPr>
              <w:t>منابع</w:t>
            </w:r>
            <w:r w:rsidRPr="00EB6DB3">
              <w:rPr>
                <w:rFonts w:asciiTheme="majorBidi" w:hAnsiTheme="majorBidi" w:cs="B Nazanin"/>
                <w:sz w:val="24"/>
                <w:szCs w:val="24"/>
                <w:rtl/>
              </w:rPr>
              <w:t xml:space="preserve"> </w:t>
            </w:r>
            <w:r w:rsidRPr="00EB6DB3">
              <w:rPr>
                <w:rFonts w:asciiTheme="majorBidi" w:hAnsiTheme="majorBidi" w:cs="B Nazanin" w:hint="eastAsia"/>
                <w:sz w:val="24"/>
                <w:szCs w:val="24"/>
                <w:rtl/>
              </w:rPr>
              <w:t>شامل</w:t>
            </w:r>
            <w:r w:rsidRPr="00EB6DB3">
              <w:rPr>
                <w:rFonts w:asciiTheme="majorBidi" w:hAnsiTheme="majorBidi" w:cs="B Nazanin"/>
                <w:sz w:val="24"/>
                <w:szCs w:val="24"/>
                <w:rtl/>
              </w:rPr>
              <w:t xml:space="preserve"> </w:t>
            </w:r>
            <w:r w:rsidRPr="00EB6DB3">
              <w:rPr>
                <w:rFonts w:asciiTheme="majorBidi" w:hAnsiTheme="majorBidi" w:cs="B Nazanin" w:hint="eastAsia"/>
                <w:sz w:val="24"/>
                <w:szCs w:val="24"/>
                <w:rtl/>
              </w:rPr>
              <w:t>کتاب</w:t>
            </w:r>
            <w:r w:rsidRPr="00EB6DB3">
              <w:rPr>
                <w:rFonts w:asciiTheme="majorBidi" w:hAnsiTheme="majorBidi" w:cs="B Nazanin"/>
                <w:sz w:val="24"/>
                <w:szCs w:val="24"/>
                <w:rtl/>
              </w:rPr>
              <w:softHyphen/>
            </w:r>
            <w:r w:rsidRPr="00EB6DB3">
              <w:rPr>
                <w:rFonts w:asciiTheme="majorBidi" w:hAnsiTheme="majorBidi" w:cs="B Nazanin" w:hint="eastAsia"/>
                <w:sz w:val="24"/>
                <w:szCs w:val="24"/>
                <w:rtl/>
              </w:rPr>
              <w:t>ها</w:t>
            </w:r>
            <w:r w:rsidRPr="00EB6DB3">
              <w:rPr>
                <w:rFonts w:asciiTheme="majorBidi" w:hAnsiTheme="majorBidi" w:cs="B Nazanin" w:hint="cs"/>
                <w:sz w:val="24"/>
                <w:szCs w:val="24"/>
                <w:rtl/>
              </w:rPr>
              <w:t>ی</w:t>
            </w:r>
            <w:r w:rsidRPr="00EB6DB3">
              <w:rPr>
                <w:rFonts w:asciiTheme="majorBidi" w:hAnsiTheme="majorBidi" w:cs="B Nazanin"/>
                <w:sz w:val="24"/>
                <w:szCs w:val="24"/>
                <w:rtl/>
              </w:rPr>
              <w:t xml:space="preserve"> </w:t>
            </w:r>
            <w:r w:rsidRPr="00EB6DB3">
              <w:rPr>
                <w:rFonts w:asciiTheme="majorBidi" w:hAnsiTheme="majorBidi" w:cs="B Nazanin" w:hint="eastAsia"/>
                <w:sz w:val="24"/>
                <w:szCs w:val="24"/>
                <w:rtl/>
              </w:rPr>
              <w:t>درس</w:t>
            </w:r>
            <w:r w:rsidRPr="00EB6DB3">
              <w:rPr>
                <w:rFonts w:asciiTheme="majorBidi" w:hAnsiTheme="majorBidi" w:cs="B Nazanin" w:hint="cs"/>
                <w:sz w:val="24"/>
                <w:szCs w:val="24"/>
                <w:rtl/>
              </w:rPr>
              <w:t>ی</w:t>
            </w:r>
            <w:r w:rsidRPr="00EB6DB3">
              <w:rPr>
                <w:rFonts w:asciiTheme="majorBidi" w:hAnsiTheme="majorBidi" w:cs="B Nazanin" w:hint="eastAsia"/>
                <w:sz w:val="24"/>
                <w:szCs w:val="24"/>
                <w:rtl/>
              </w:rPr>
              <w:t>،</w:t>
            </w:r>
            <w:r w:rsidRPr="00EB6DB3">
              <w:rPr>
                <w:rFonts w:asciiTheme="majorBidi" w:hAnsiTheme="majorBidi" w:cs="B Nazanin"/>
                <w:sz w:val="24"/>
                <w:szCs w:val="24"/>
                <w:rtl/>
              </w:rPr>
              <w:t xml:space="preserve"> </w:t>
            </w:r>
            <w:r w:rsidRPr="00EB6DB3">
              <w:rPr>
                <w:rFonts w:asciiTheme="majorBidi" w:hAnsiTheme="majorBidi" w:cs="B Nazanin" w:hint="eastAsia"/>
                <w:sz w:val="24"/>
                <w:szCs w:val="24"/>
                <w:rtl/>
              </w:rPr>
              <w:t>نشر</w:t>
            </w:r>
            <w:r w:rsidRPr="00EB6DB3">
              <w:rPr>
                <w:rFonts w:asciiTheme="majorBidi" w:hAnsiTheme="majorBidi" w:cs="B Nazanin" w:hint="cs"/>
                <w:sz w:val="24"/>
                <w:szCs w:val="24"/>
                <w:rtl/>
              </w:rPr>
              <w:t>ی</w:t>
            </w:r>
            <w:r w:rsidRPr="00EB6DB3">
              <w:rPr>
                <w:rFonts w:asciiTheme="majorBidi" w:hAnsiTheme="majorBidi" w:cs="B Nazanin" w:hint="eastAsia"/>
                <w:sz w:val="24"/>
                <w:szCs w:val="24"/>
                <w:rtl/>
              </w:rPr>
              <w:t>ه</w:t>
            </w:r>
            <w:r w:rsidRPr="00EB6DB3">
              <w:rPr>
                <w:rFonts w:asciiTheme="majorBidi" w:hAnsiTheme="majorBidi" w:cs="B Nazanin"/>
                <w:sz w:val="24"/>
                <w:szCs w:val="24"/>
                <w:rtl/>
              </w:rPr>
              <w:softHyphen/>
            </w:r>
            <w:r w:rsidRPr="00EB6DB3">
              <w:rPr>
                <w:rFonts w:asciiTheme="majorBidi" w:hAnsiTheme="majorBidi" w:cs="B Nazanin" w:hint="eastAsia"/>
                <w:sz w:val="24"/>
                <w:szCs w:val="24"/>
                <w:rtl/>
              </w:rPr>
              <w:t>ها</w:t>
            </w:r>
            <w:r w:rsidRPr="00EB6DB3">
              <w:rPr>
                <w:rFonts w:asciiTheme="majorBidi" w:hAnsiTheme="majorBidi" w:cs="B Nazanin" w:hint="cs"/>
                <w:sz w:val="24"/>
                <w:szCs w:val="24"/>
                <w:rtl/>
              </w:rPr>
              <w:t>ی</w:t>
            </w:r>
            <w:r w:rsidRPr="00EB6DB3">
              <w:rPr>
                <w:rFonts w:asciiTheme="majorBidi" w:hAnsiTheme="majorBidi" w:cs="B Nazanin"/>
                <w:sz w:val="24"/>
                <w:szCs w:val="24"/>
                <w:rtl/>
              </w:rPr>
              <w:t xml:space="preserve"> </w:t>
            </w:r>
            <w:r w:rsidRPr="00EB6DB3">
              <w:rPr>
                <w:rFonts w:asciiTheme="majorBidi" w:hAnsiTheme="majorBidi" w:cs="B Nazanin" w:hint="eastAsia"/>
                <w:sz w:val="24"/>
                <w:szCs w:val="24"/>
                <w:rtl/>
              </w:rPr>
              <w:t>تخصص</w:t>
            </w:r>
            <w:r w:rsidRPr="00EB6DB3">
              <w:rPr>
                <w:rFonts w:asciiTheme="majorBidi" w:hAnsiTheme="majorBidi" w:cs="B Nazanin" w:hint="cs"/>
                <w:sz w:val="24"/>
                <w:szCs w:val="24"/>
                <w:rtl/>
              </w:rPr>
              <w:t>ی</w:t>
            </w:r>
            <w:r w:rsidRPr="00EB6DB3">
              <w:rPr>
                <w:rFonts w:asciiTheme="majorBidi" w:hAnsiTheme="majorBidi" w:cs="B Nazanin" w:hint="eastAsia"/>
                <w:sz w:val="24"/>
                <w:szCs w:val="24"/>
                <w:rtl/>
              </w:rPr>
              <w:t>،</w:t>
            </w:r>
            <w:r w:rsidRPr="00EB6DB3">
              <w:rPr>
                <w:rFonts w:asciiTheme="majorBidi" w:hAnsiTheme="majorBidi" w:cs="B Nazanin"/>
                <w:sz w:val="24"/>
                <w:szCs w:val="24"/>
                <w:rtl/>
              </w:rPr>
              <w:t xml:space="preserve"> </w:t>
            </w:r>
            <w:r w:rsidRPr="00EB6DB3">
              <w:rPr>
                <w:rFonts w:asciiTheme="majorBidi" w:hAnsiTheme="majorBidi" w:cs="B Nazanin" w:hint="eastAsia"/>
                <w:sz w:val="24"/>
                <w:szCs w:val="24"/>
                <w:rtl/>
              </w:rPr>
              <w:t>مقاله</w:t>
            </w:r>
            <w:r w:rsidRPr="00EB6DB3">
              <w:rPr>
                <w:rFonts w:asciiTheme="majorBidi" w:hAnsiTheme="majorBidi" w:cs="B Nazanin"/>
                <w:sz w:val="24"/>
                <w:szCs w:val="24"/>
                <w:rtl/>
              </w:rPr>
              <w:softHyphen/>
            </w:r>
            <w:r w:rsidRPr="00EB6DB3">
              <w:rPr>
                <w:rFonts w:asciiTheme="majorBidi" w:hAnsiTheme="majorBidi" w:cs="B Nazanin" w:hint="eastAsia"/>
                <w:sz w:val="24"/>
                <w:szCs w:val="24"/>
                <w:rtl/>
              </w:rPr>
              <w:t>ها</w:t>
            </w:r>
            <w:r w:rsidRPr="00EB6DB3">
              <w:rPr>
                <w:rFonts w:asciiTheme="majorBidi" w:hAnsiTheme="majorBidi" w:cs="B Nazanin"/>
                <w:sz w:val="24"/>
                <w:szCs w:val="24"/>
                <w:rtl/>
              </w:rPr>
              <w:t xml:space="preserve"> </w:t>
            </w:r>
            <w:r w:rsidRPr="00EB6DB3">
              <w:rPr>
                <w:rFonts w:asciiTheme="majorBidi" w:hAnsiTheme="majorBidi" w:cs="B Nazanin" w:hint="eastAsia"/>
                <w:sz w:val="24"/>
                <w:szCs w:val="24"/>
                <w:rtl/>
              </w:rPr>
              <w:t>و</w:t>
            </w:r>
            <w:r w:rsidRPr="00EB6DB3">
              <w:rPr>
                <w:rFonts w:asciiTheme="majorBidi" w:hAnsiTheme="majorBidi" w:cs="B Nazanin"/>
                <w:sz w:val="24"/>
                <w:szCs w:val="24"/>
                <w:rtl/>
              </w:rPr>
              <w:t xml:space="preserve"> </w:t>
            </w:r>
            <w:r w:rsidRPr="00EB6DB3">
              <w:rPr>
                <w:rFonts w:asciiTheme="majorBidi" w:hAnsiTheme="majorBidi" w:cs="B Nazanin" w:hint="eastAsia"/>
                <w:sz w:val="24"/>
                <w:szCs w:val="24"/>
                <w:rtl/>
              </w:rPr>
              <w:t>نشان</w:t>
            </w:r>
            <w:r w:rsidRPr="00EB6DB3">
              <w:rPr>
                <w:rFonts w:asciiTheme="majorBidi" w:hAnsiTheme="majorBidi" w:cs="B Nazanin" w:hint="cs"/>
                <w:sz w:val="24"/>
                <w:szCs w:val="24"/>
                <w:rtl/>
              </w:rPr>
              <w:t>ی</w:t>
            </w:r>
            <w:r w:rsidRPr="00EB6DB3">
              <w:rPr>
                <w:rFonts w:asciiTheme="majorBidi" w:hAnsiTheme="majorBidi" w:cs="B Nazanin"/>
                <w:sz w:val="24"/>
                <w:szCs w:val="24"/>
                <w:rtl/>
              </w:rPr>
              <w:t xml:space="preserve"> </w:t>
            </w:r>
            <w:r w:rsidRPr="00EB6DB3">
              <w:rPr>
                <w:rFonts w:asciiTheme="majorBidi" w:hAnsiTheme="majorBidi" w:cs="B Nazanin" w:hint="eastAsia"/>
                <w:sz w:val="24"/>
                <w:szCs w:val="24"/>
                <w:rtl/>
              </w:rPr>
              <w:t>وب</w:t>
            </w:r>
            <w:r w:rsidRPr="00EB6DB3">
              <w:rPr>
                <w:rFonts w:asciiTheme="majorBidi" w:hAnsiTheme="majorBidi" w:cs="B Nazanin"/>
                <w:sz w:val="24"/>
                <w:szCs w:val="24"/>
                <w:rtl/>
              </w:rPr>
              <w:softHyphen/>
            </w:r>
            <w:r w:rsidRPr="00EB6DB3">
              <w:rPr>
                <w:rFonts w:asciiTheme="majorBidi" w:hAnsiTheme="majorBidi" w:cs="B Nazanin" w:hint="eastAsia"/>
                <w:sz w:val="24"/>
                <w:szCs w:val="24"/>
                <w:rtl/>
              </w:rPr>
              <w:t>سا</w:t>
            </w:r>
            <w:r w:rsidRPr="00EB6DB3">
              <w:rPr>
                <w:rFonts w:asciiTheme="majorBidi" w:hAnsiTheme="majorBidi" w:cs="B Nazanin" w:hint="cs"/>
                <w:sz w:val="24"/>
                <w:szCs w:val="24"/>
                <w:rtl/>
              </w:rPr>
              <w:t>ی</w:t>
            </w:r>
            <w:r w:rsidRPr="00EB6DB3">
              <w:rPr>
                <w:rFonts w:asciiTheme="majorBidi" w:hAnsiTheme="majorBidi" w:cs="B Nazanin" w:hint="eastAsia"/>
                <w:sz w:val="24"/>
                <w:szCs w:val="24"/>
                <w:rtl/>
              </w:rPr>
              <w:t>ت</w:t>
            </w:r>
            <w:r w:rsidRPr="00EB6DB3">
              <w:rPr>
                <w:rFonts w:asciiTheme="majorBidi" w:hAnsiTheme="majorBidi" w:cs="B Nazanin"/>
                <w:sz w:val="24"/>
                <w:szCs w:val="24"/>
                <w:rtl/>
              </w:rPr>
              <w:softHyphen/>
            </w:r>
            <w:r w:rsidRPr="00EB6DB3">
              <w:rPr>
                <w:rFonts w:asciiTheme="majorBidi" w:hAnsiTheme="majorBidi" w:cs="B Nazanin" w:hint="eastAsia"/>
                <w:sz w:val="24"/>
                <w:szCs w:val="24"/>
                <w:rtl/>
              </w:rPr>
              <w:t>ها</w:t>
            </w:r>
            <w:r w:rsidRPr="00EB6DB3">
              <w:rPr>
                <w:rFonts w:asciiTheme="majorBidi" w:hAnsiTheme="majorBidi" w:cs="B Nazanin" w:hint="cs"/>
                <w:sz w:val="24"/>
                <w:szCs w:val="24"/>
                <w:rtl/>
              </w:rPr>
              <w:t>ی</w:t>
            </w:r>
            <w:r w:rsidRPr="00EB6DB3">
              <w:rPr>
                <w:rFonts w:asciiTheme="majorBidi" w:hAnsiTheme="majorBidi" w:cs="B Nazanin"/>
                <w:sz w:val="24"/>
                <w:szCs w:val="24"/>
                <w:rtl/>
              </w:rPr>
              <w:t xml:space="preserve"> </w:t>
            </w:r>
            <w:r w:rsidRPr="00EB6DB3">
              <w:rPr>
                <w:rFonts w:asciiTheme="majorBidi" w:hAnsiTheme="majorBidi" w:cs="B Nazanin" w:hint="eastAsia"/>
                <w:sz w:val="24"/>
                <w:szCs w:val="24"/>
                <w:rtl/>
              </w:rPr>
              <w:t>مرتبط</w:t>
            </w:r>
            <w:r w:rsidRPr="00EB6DB3">
              <w:rPr>
                <w:rFonts w:asciiTheme="majorBidi" w:hAnsiTheme="majorBidi" w:cs="B Nazanin"/>
                <w:sz w:val="24"/>
                <w:szCs w:val="24"/>
                <w:rtl/>
              </w:rPr>
              <w:t xml:space="preserve"> </w:t>
            </w:r>
            <w:r w:rsidRPr="00EB6DB3">
              <w:rPr>
                <w:rFonts w:asciiTheme="majorBidi" w:hAnsiTheme="majorBidi" w:cs="B Nazanin" w:hint="eastAsia"/>
                <w:sz w:val="24"/>
                <w:szCs w:val="24"/>
                <w:rtl/>
              </w:rPr>
              <w:t>م</w:t>
            </w:r>
            <w:r w:rsidRPr="00EB6DB3">
              <w:rPr>
                <w:rFonts w:asciiTheme="majorBidi" w:hAnsiTheme="majorBidi" w:cs="B Nazanin" w:hint="cs"/>
                <w:sz w:val="24"/>
                <w:szCs w:val="24"/>
                <w:rtl/>
              </w:rPr>
              <w:t>ی</w:t>
            </w:r>
            <w:r w:rsidRPr="00EB6DB3">
              <w:rPr>
                <w:rFonts w:asciiTheme="majorBidi" w:hAnsiTheme="majorBidi" w:cs="B Nazanin"/>
                <w:sz w:val="24"/>
                <w:szCs w:val="24"/>
                <w:rtl/>
              </w:rPr>
              <w:softHyphen/>
            </w:r>
            <w:r w:rsidRPr="00EB6DB3">
              <w:rPr>
                <w:rFonts w:asciiTheme="majorBidi" w:hAnsiTheme="majorBidi" w:cs="B Nazanin" w:hint="eastAsia"/>
                <w:sz w:val="24"/>
                <w:szCs w:val="24"/>
                <w:rtl/>
              </w:rPr>
              <w:t>باشد</w:t>
            </w:r>
            <w:r w:rsidRPr="00EB6DB3">
              <w:rPr>
                <w:rFonts w:asciiTheme="majorBidi" w:hAnsiTheme="majorBidi" w:cs="B Nazanin"/>
                <w:sz w:val="24"/>
                <w:szCs w:val="24"/>
                <w:rtl/>
              </w:rPr>
              <w:t>.</w:t>
            </w:r>
          </w:p>
          <w:p w:rsidR="001C42AE" w:rsidRDefault="001C42AE" w:rsidP="001C42AE">
            <w:pPr>
              <w:rPr>
                <w:rFonts w:cs="B Nazanin"/>
                <w:b/>
                <w:bCs/>
                <w:color w:val="002060"/>
                <w:rtl/>
              </w:rPr>
            </w:pPr>
            <w:r w:rsidRPr="00EB6DB3">
              <w:rPr>
                <w:rFonts w:asciiTheme="majorBidi" w:hAnsiTheme="majorBidi" w:cs="B Nazanin"/>
                <w:sz w:val="24"/>
                <w:szCs w:val="24"/>
                <w:rtl/>
              </w:rPr>
              <w:t xml:space="preserve">      </w:t>
            </w:r>
            <w:r w:rsidRPr="00E212CC">
              <w:rPr>
                <w:rFonts w:asciiTheme="majorBidi" w:hAnsiTheme="majorBidi" w:cs="B Nazanin" w:hint="eastAsia"/>
                <w:b/>
                <w:bCs/>
                <w:color w:val="002060"/>
                <w:sz w:val="24"/>
                <w:szCs w:val="24"/>
                <w:rtl/>
              </w:rPr>
              <w:t>الف</w:t>
            </w:r>
            <w:r w:rsidRPr="00E212CC">
              <w:rPr>
                <w:rFonts w:asciiTheme="majorBidi" w:hAnsiTheme="majorBidi" w:cs="B Nazanin"/>
                <w:b/>
                <w:bCs/>
                <w:color w:val="002060"/>
                <w:sz w:val="24"/>
                <w:szCs w:val="24"/>
                <w:rtl/>
              </w:rPr>
              <w:t xml:space="preserve">) </w:t>
            </w:r>
            <w:r w:rsidRPr="00E212CC">
              <w:rPr>
                <w:rFonts w:asciiTheme="majorBidi" w:hAnsiTheme="majorBidi" w:cs="B Nazanin" w:hint="eastAsia"/>
                <w:b/>
                <w:bCs/>
                <w:color w:val="002060"/>
                <w:sz w:val="24"/>
                <w:szCs w:val="24"/>
                <w:rtl/>
              </w:rPr>
              <w:t>کتب</w:t>
            </w:r>
            <w:r w:rsidRPr="00E212CC">
              <w:rPr>
                <w:rFonts w:asciiTheme="majorBidi" w:hAnsiTheme="majorBidi" w:cs="B Nazanin"/>
                <w:b/>
                <w:bCs/>
                <w:color w:val="002060"/>
                <w:sz w:val="24"/>
                <w:szCs w:val="24"/>
                <w:rtl/>
              </w:rPr>
              <w:t>:</w:t>
            </w:r>
            <w:r>
              <w:rPr>
                <w:rFonts w:asciiTheme="majorBidi" w:hAnsiTheme="majorBidi" w:cs="B Nazanin" w:hint="cs"/>
                <w:b/>
                <w:bCs/>
                <w:color w:val="002060"/>
                <w:sz w:val="24"/>
                <w:szCs w:val="24"/>
                <w:rtl/>
              </w:rPr>
              <w:t xml:space="preserve"> </w:t>
            </w:r>
            <w:r w:rsidRPr="00E212CC">
              <w:rPr>
                <w:rFonts w:cs="B Nazanin"/>
                <w:b/>
                <w:bCs/>
                <w:color w:val="002060"/>
              </w:rPr>
              <w:t xml:space="preserve"> </w:t>
            </w:r>
          </w:p>
          <w:p w:rsidR="001C42AE" w:rsidRDefault="005E2D92" w:rsidP="001C42AE">
            <w:pPr>
              <w:pStyle w:val="Heading1"/>
              <w:shd w:val="clear" w:color="auto" w:fill="FFFFFF"/>
              <w:textAlignment w:val="baseline"/>
              <w:outlineLvl w:val="0"/>
              <w:rPr>
                <w:rFonts w:ascii="Arial" w:hAnsi="Arial" w:cs="Arial"/>
                <w:b w:val="0"/>
                <w:bCs w:val="0"/>
                <w:color w:val="222222"/>
                <w:sz w:val="24"/>
                <w:szCs w:val="24"/>
              </w:rPr>
            </w:pPr>
            <w:hyperlink r:id="rId9" w:history="1"/>
            <w:r w:rsidR="001C42AE" w:rsidRPr="005278F8">
              <w:rPr>
                <w:rFonts w:ascii="Arial" w:hAnsi="Arial" w:cs="Arial"/>
                <w:b w:val="0"/>
                <w:bCs w:val="0"/>
                <w:color w:val="222222"/>
                <w:sz w:val="24"/>
                <w:szCs w:val="24"/>
              </w:rPr>
              <w:t>Bancroft's Theory and Practice of Histological Techniques</w:t>
            </w:r>
          </w:p>
          <w:p w:rsidR="001C42AE" w:rsidRPr="005278F8" w:rsidRDefault="001C42AE" w:rsidP="001C42AE">
            <w:pPr>
              <w:pStyle w:val="Heading1"/>
              <w:shd w:val="clear" w:color="auto" w:fill="FFFFFF"/>
              <w:textAlignment w:val="baseline"/>
              <w:outlineLvl w:val="0"/>
              <w:rPr>
                <w:rFonts w:ascii="Arial" w:hAnsi="Arial" w:cs="Arial"/>
                <w:b w:val="0"/>
                <w:bCs w:val="0"/>
                <w:color w:val="222222"/>
                <w:sz w:val="24"/>
                <w:szCs w:val="24"/>
                <w:rtl/>
                <w:lang w:bidi="fa-IR"/>
              </w:rPr>
            </w:pPr>
            <w:r>
              <w:rPr>
                <w:rFonts w:ascii="Arial" w:hAnsi="Arial" w:cs="Arial"/>
                <w:b w:val="0"/>
                <w:bCs w:val="0"/>
                <w:color w:val="222222"/>
                <w:sz w:val="24"/>
                <w:szCs w:val="24"/>
              </w:rPr>
              <w:t xml:space="preserve">Molecular techniques </w:t>
            </w:r>
          </w:p>
          <w:p w:rsidR="001C42AE" w:rsidRPr="00E513B8" w:rsidRDefault="001C42AE" w:rsidP="00676682">
            <w:pPr>
              <w:pStyle w:val="ListParagraph"/>
              <w:rPr>
                <w:rFonts w:cs="B Zar"/>
                <w:sz w:val="24"/>
                <w:szCs w:val="24"/>
                <w:rtl/>
              </w:rPr>
            </w:pP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rsidR="00ED7043" w:rsidRDefault="00ED7043" w:rsidP="00ED7043">
            <w:pPr>
              <w:pStyle w:val="ListParagraph"/>
              <w:rPr>
                <w:rFonts w:cs="B Zar"/>
                <w:sz w:val="24"/>
                <w:szCs w:val="24"/>
              </w:rPr>
            </w:pPr>
          </w:p>
          <w:p w:rsidR="001C42AE" w:rsidRPr="001C42AE" w:rsidRDefault="001C42AE" w:rsidP="001C42AE">
            <w:pPr>
              <w:pStyle w:val="ListParagraph"/>
              <w:numPr>
                <w:ilvl w:val="0"/>
                <w:numId w:val="1"/>
              </w:numPr>
              <w:rPr>
                <w:rFonts w:cs="B Zar"/>
                <w:sz w:val="24"/>
                <w:szCs w:val="24"/>
                <w:rtl/>
              </w:rPr>
            </w:pPr>
            <w:r w:rsidRPr="001C42AE">
              <w:rPr>
                <w:rFonts w:cs="B Zar"/>
                <w:sz w:val="24"/>
                <w:szCs w:val="24"/>
                <w:rtl/>
              </w:rPr>
              <w:t xml:space="preserve">* </w:t>
            </w:r>
            <w:r w:rsidRPr="001C42AE">
              <w:rPr>
                <w:rFonts w:cs="B Zar" w:hint="cs"/>
                <w:sz w:val="24"/>
                <w:szCs w:val="24"/>
                <w:rtl/>
              </w:rPr>
              <w:t>سخنرانی</w:t>
            </w:r>
            <w:r w:rsidRPr="001C42AE">
              <w:rPr>
                <w:rFonts w:cs="B Zar"/>
                <w:sz w:val="24"/>
                <w:szCs w:val="24"/>
                <w:rtl/>
              </w:rPr>
              <w:t xml:space="preserve"> </w:t>
            </w:r>
            <w:r w:rsidRPr="001C42AE">
              <w:rPr>
                <w:rFonts w:cs="B Zar" w:hint="cs"/>
                <w:sz w:val="24"/>
                <w:szCs w:val="24"/>
                <w:rtl/>
              </w:rPr>
              <w:t>تعاملی</w:t>
            </w:r>
            <w:r w:rsidRPr="001C42AE">
              <w:rPr>
                <w:rFonts w:cs="B Zar"/>
                <w:sz w:val="24"/>
                <w:szCs w:val="24"/>
                <w:rtl/>
              </w:rPr>
              <w:t xml:space="preserve"> (</w:t>
            </w:r>
            <w:r w:rsidRPr="001C42AE">
              <w:rPr>
                <w:rFonts w:cs="B Zar" w:hint="cs"/>
                <w:sz w:val="24"/>
                <w:szCs w:val="24"/>
                <w:rtl/>
              </w:rPr>
              <w:t>پرسش</w:t>
            </w:r>
            <w:r w:rsidRPr="001C42AE">
              <w:rPr>
                <w:rFonts w:cs="B Zar"/>
                <w:sz w:val="24"/>
                <w:szCs w:val="24"/>
                <w:rtl/>
              </w:rPr>
              <w:t xml:space="preserve"> </w:t>
            </w:r>
            <w:r w:rsidRPr="001C42AE">
              <w:rPr>
                <w:rFonts w:cs="B Zar" w:hint="cs"/>
                <w:sz w:val="24"/>
                <w:szCs w:val="24"/>
                <w:rtl/>
              </w:rPr>
              <w:t>و</w:t>
            </w:r>
            <w:r w:rsidRPr="001C42AE">
              <w:rPr>
                <w:rFonts w:cs="B Zar"/>
                <w:sz w:val="24"/>
                <w:szCs w:val="24"/>
                <w:rtl/>
              </w:rPr>
              <w:t xml:space="preserve"> </w:t>
            </w:r>
            <w:r w:rsidRPr="001C42AE">
              <w:rPr>
                <w:rFonts w:cs="B Zar" w:hint="cs"/>
                <w:sz w:val="24"/>
                <w:szCs w:val="24"/>
                <w:rtl/>
              </w:rPr>
              <w:t>پاسخ،</w:t>
            </w:r>
            <w:r w:rsidRPr="001C42AE">
              <w:rPr>
                <w:rFonts w:cs="B Zar"/>
                <w:sz w:val="24"/>
                <w:szCs w:val="24"/>
                <w:rtl/>
              </w:rPr>
              <w:t xml:space="preserve"> </w:t>
            </w:r>
            <w:r w:rsidRPr="001C42AE">
              <w:rPr>
                <w:rFonts w:cs="B Zar" w:hint="cs"/>
                <w:sz w:val="24"/>
                <w:szCs w:val="24"/>
                <w:rtl/>
              </w:rPr>
              <w:t>کوئیز،</w:t>
            </w:r>
            <w:r w:rsidRPr="001C42AE">
              <w:rPr>
                <w:rFonts w:cs="B Zar"/>
                <w:sz w:val="24"/>
                <w:szCs w:val="24"/>
                <w:rtl/>
              </w:rPr>
              <w:t xml:space="preserve"> </w:t>
            </w:r>
            <w:r w:rsidRPr="001C42AE">
              <w:rPr>
                <w:rFonts w:cs="B Zar" w:hint="cs"/>
                <w:sz w:val="24"/>
                <w:szCs w:val="24"/>
                <w:rtl/>
              </w:rPr>
              <w:t>بحث</w:t>
            </w:r>
            <w:r w:rsidRPr="001C42AE">
              <w:rPr>
                <w:rFonts w:cs="B Zar"/>
                <w:sz w:val="24"/>
                <w:szCs w:val="24"/>
                <w:rtl/>
              </w:rPr>
              <w:t xml:space="preserve"> </w:t>
            </w:r>
            <w:r w:rsidRPr="001C42AE">
              <w:rPr>
                <w:rFonts w:cs="B Zar" w:hint="cs"/>
                <w:sz w:val="24"/>
                <w:szCs w:val="24"/>
                <w:rtl/>
              </w:rPr>
              <w:t>گروهی</w:t>
            </w:r>
            <w:r w:rsidRPr="001C42AE">
              <w:rPr>
                <w:rFonts w:cs="B Zar"/>
                <w:sz w:val="24"/>
                <w:szCs w:val="24"/>
                <w:rtl/>
              </w:rPr>
              <w:t xml:space="preserve"> </w:t>
            </w:r>
            <w:r w:rsidRPr="001C42AE">
              <w:rPr>
                <w:rFonts w:cs="B Zar" w:hint="cs"/>
                <w:sz w:val="24"/>
                <w:szCs w:val="24"/>
                <w:rtl/>
              </w:rPr>
              <w:t>و</w:t>
            </w:r>
            <w:r w:rsidRPr="001C42AE">
              <w:rPr>
                <w:rFonts w:cs="B Zar"/>
                <w:sz w:val="24"/>
                <w:szCs w:val="24"/>
                <w:rtl/>
              </w:rPr>
              <w:t xml:space="preserve"> ...) </w:t>
            </w:r>
            <w:r w:rsidRPr="001C42AE">
              <w:rPr>
                <w:rFonts w:cs="B Zar"/>
                <w:sz w:val="24"/>
                <w:szCs w:val="24"/>
                <w:rtl/>
              </w:rPr>
              <w:tab/>
            </w:r>
          </w:p>
          <w:p w:rsidR="001C42AE" w:rsidRPr="001C42AE" w:rsidRDefault="001C42AE" w:rsidP="001C42AE">
            <w:pPr>
              <w:pStyle w:val="ListParagraph"/>
              <w:numPr>
                <w:ilvl w:val="0"/>
                <w:numId w:val="1"/>
              </w:numPr>
              <w:rPr>
                <w:rFonts w:cs="B Zar"/>
                <w:sz w:val="24"/>
                <w:szCs w:val="24"/>
                <w:rtl/>
              </w:rPr>
            </w:pPr>
            <w:r w:rsidRPr="001C42AE">
              <w:rPr>
                <w:rFonts w:cs="B Zar"/>
                <w:sz w:val="24"/>
                <w:szCs w:val="24"/>
                <w:rtl/>
              </w:rPr>
              <w:t xml:space="preserve">* </w:t>
            </w:r>
            <w:r w:rsidRPr="001C42AE">
              <w:rPr>
                <w:rFonts w:cs="B Zar" w:hint="cs"/>
                <w:sz w:val="24"/>
                <w:szCs w:val="24"/>
                <w:rtl/>
              </w:rPr>
              <w:t>بحث</w:t>
            </w:r>
            <w:r w:rsidRPr="001C42AE">
              <w:rPr>
                <w:rFonts w:cs="B Zar"/>
                <w:sz w:val="24"/>
                <w:szCs w:val="24"/>
                <w:rtl/>
              </w:rPr>
              <w:t xml:space="preserve"> </w:t>
            </w:r>
            <w:r w:rsidRPr="001C42AE">
              <w:rPr>
                <w:rFonts w:cs="B Zar" w:hint="cs"/>
                <w:sz w:val="24"/>
                <w:szCs w:val="24"/>
                <w:rtl/>
              </w:rPr>
              <w:t>در</w:t>
            </w:r>
            <w:r w:rsidRPr="001C42AE">
              <w:rPr>
                <w:rFonts w:cs="B Zar"/>
                <w:sz w:val="24"/>
                <w:szCs w:val="24"/>
                <w:rtl/>
              </w:rPr>
              <w:t xml:space="preserve"> </w:t>
            </w:r>
            <w:r w:rsidRPr="001C42AE">
              <w:rPr>
                <w:rFonts w:cs="B Zar" w:hint="cs"/>
                <w:sz w:val="24"/>
                <w:szCs w:val="24"/>
                <w:rtl/>
              </w:rPr>
              <w:t>گروههای</w:t>
            </w:r>
            <w:r w:rsidRPr="001C42AE">
              <w:rPr>
                <w:rFonts w:cs="B Zar"/>
                <w:sz w:val="24"/>
                <w:szCs w:val="24"/>
                <w:rtl/>
              </w:rPr>
              <w:t xml:space="preserve"> </w:t>
            </w:r>
            <w:r w:rsidRPr="001C42AE">
              <w:rPr>
                <w:rFonts w:cs="B Zar" w:hint="cs"/>
                <w:sz w:val="24"/>
                <w:szCs w:val="24"/>
                <w:rtl/>
              </w:rPr>
              <w:t>کوچک</w:t>
            </w:r>
            <w:r w:rsidRPr="001C42AE">
              <w:rPr>
                <w:rFonts w:cs="B Zar"/>
                <w:sz w:val="24"/>
                <w:szCs w:val="24"/>
                <w:rtl/>
              </w:rPr>
              <w:t xml:space="preserve"> </w:t>
            </w:r>
            <w:r w:rsidRPr="001C42AE">
              <w:rPr>
                <w:rFonts w:cs="B Zar"/>
                <w:sz w:val="24"/>
                <w:szCs w:val="24"/>
                <w:rtl/>
              </w:rPr>
              <w:tab/>
            </w:r>
            <w:r w:rsidRPr="001C42AE">
              <w:rPr>
                <w:rFonts w:cs="B Zar"/>
                <w:sz w:val="24"/>
                <w:szCs w:val="24"/>
                <w:rtl/>
              </w:rPr>
              <w:tab/>
            </w:r>
          </w:p>
          <w:p w:rsidR="001C42AE" w:rsidRPr="001C42AE" w:rsidRDefault="001C42AE" w:rsidP="001C42AE">
            <w:pPr>
              <w:pStyle w:val="ListParagraph"/>
              <w:numPr>
                <w:ilvl w:val="0"/>
                <w:numId w:val="1"/>
              </w:numPr>
              <w:rPr>
                <w:rFonts w:cs="B Zar"/>
                <w:sz w:val="24"/>
                <w:szCs w:val="24"/>
                <w:rtl/>
              </w:rPr>
            </w:pPr>
            <w:r w:rsidRPr="001C42AE">
              <w:rPr>
                <w:rFonts w:cs="B Zar"/>
                <w:sz w:val="24"/>
                <w:szCs w:val="24"/>
              </w:rPr>
              <w:t></w:t>
            </w:r>
            <w:r w:rsidRPr="001C42AE">
              <w:rPr>
                <w:rFonts w:cs="B Zar"/>
                <w:sz w:val="24"/>
                <w:szCs w:val="24"/>
                <w:rtl/>
              </w:rPr>
              <w:t xml:space="preserve"> </w:t>
            </w:r>
            <w:r w:rsidRPr="001C42AE">
              <w:rPr>
                <w:rFonts w:cs="B Zar" w:hint="cs"/>
                <w:sz w:val="24"/>
                <w:szCs w:val="24"/>
                <w:rtl/>
              </w:rPr>
              <w:t>یادگیری</w:t>
            </w:r>
            <w:r w:rsidRPr="001C42AE">
              <w:rPr>
                <w:rFonts w:cs="B Zar"/>
                <w:sz w:val="24"/>
                <w:szCs w:val="24"/>
                <w:rtl/>
              </w:rPr>
              <w:t xml:space="preserve"> </w:t>
            </w:r>
            <w:r w:rsidRPr="001C42AE">
              <w:rPr>
                <w:rFonts w:cs="B Zar" w:hint="cs"/>
                <w:sz w:val="24"/>
                <w:szCs w:val="24"/>
                <w:rtl/>
              </w:rPr>
              <w:t>مبتنی</w:t>
            </w:r>
            <w:r w:rsidRPr="001C42AE">
              <w:rPr>
                <w:rFonts w:cs="B Zar"/>
                <w:sz w:val="24"/>
                <w:szCs w:val="24"/>
                <w:rtl/>
              </w:rPr>
              <w:t xml:space="preserve"> </w:t>
            </w:r>
            <w:r w:rsidRPr="001C42AE">
              <w:rPr>
                <w:rFonts w:cs="B Zar" w:hint="cs"/>
                <w:sz w:val="24"/>
                <w:szCs w:val="24"/>
                <w:rtl/>
              </w:rPr>
              <w:t>بر</w:t>
            </w:r>
            <w:r w:rsidRPr="001C42AE">
              <w:rPr>
                <w:rFonts w:cs="B Zar"/>
                <w:sz w:val="24"/>
                <w:szCs w:val="24"/>
                <w:rtl/>
              </w:rPr>
              <w:t xml:space="preserve"> </w:t>
            </w:r>
            <w:r w:rsidRPr="001C42AE">
              <w:rPr>
                <w:rFonts w:cs="B Zar" w:hint="cs"/>
                <w:sz w:val="24"/>
                <w:szCs w:val="24"/>
                <w:rtl/>
              </w:rPr>
              <w:t>تیم</w:t>
            </w:r>
            <w:r w:rsidRPr="001C42AE">
              <w:rPr>
                <w:rFonts w:cs="B Zar"/>
                <w:sz w:val="24"/>
                <w:szCs w:val="24"/>
                <w:rtl/>
              </w:rPr>
              <w:t xml:space="preserve"> (</w:t>
            </w:r>
            <w:r w:rsidRPr="001C42AE">
              <w:rPr>
                <w:rFonts w:cs="B Zar"/>
                <w:sz w:val="24"/>
                <w:szCs w:val="24"/>
              </w:rPr>
              <w:t>TBL</w:t>
            </w:r>
            <w:r>
              <w:rPr>
                <w:rFonts w:cs="B Zar"/>
                <w:sz w:val="24"/>
                <w:szCs w:val="24"/>
                <w:rtl/>
              </w:rPr>
              <w:t xml:space="preserve">) </w:t>
            </w:r>
            <w:r w:rsidRPr="001C42AE">
              <w:rPr>
                <w:rFonts w:cs="B Zar"/>
                <w:sz w:val="24"/>
                <w:szCs w:val="24"/>
                <w:rtl/>
              </w:rPr>
              <w:tab/>
            </w:r>
          </w:p>
          <w:p w:rsidR="001C42AE" w:rsidRPr="001C42AE" w:rsidRDefault="001C42AE" w:rsidP="001C42AE">
            <w:pPr>
              <w:pStyle w:val="ListParagraph"/>
              <w:numPr>
                <w:ilvl w:val="0"/>
                <w:numId w:val="1"/>
              </w:numPr>
              <w:rPr>
                <w:rFonts w:cs="B Zar"/>
                <w:sz w:val="24"/>
                <w:szCs w:val="24"/>
                <w:rtl/>
              </w:rPr>
            </w:pPr>
            <w:r w:rsidRPr="001C42AE">
              <w:rPr>
                <w:rFonts w:cs="B Zar"/>
                <w:sz w:val="24"/>
                <w:szCs w:val="24"/>
              </w:rPr>
              <w:t></w:t>
            </w:r>
            <w:r w:rsidRPr="001C42AE">
              <w:rPr>
                <w:rFonts w:cs="B Zar"/>
                <w:sz w:val="24"/>
                <w:szCs w:val="24"/>
                <w:rtl/>
              </w:rPr>
              <w:t xml:space="preserve"> </w:t>
            </w:r>
            <w:r w:rsidRPr="001C42AE">
              <w:rPr>
                <w:rFonts w:cs="B Zar" w:hint="cs"/>
                <w:sz w:val="24"/>
                <w:szCs w:val="24"/>
                <w:rtl/>
              </w:rPr>
              <w:t>استفاده</w:t>
            </w:r>
            <w:r w:rsidRPr="001C42AE">
              <w:rPr>
                <w:rFonts w:cs="B Zar"/>
                <w:sz w:val="24"/>
                <w:szCs w:val="24"/>
                <w:rtl/>
              </w:rPr>
              <w:t xml:space="preserve"> </w:t>
            </w:r>
            <w:r w:rsidRPr="001C42AE">
              <w:rPr>
                <w:rFonts w:cs="B Zar" w:hint="cs"/>
                <w:sz w:val="24"/>
                <w:szCs w:val="24"/>
                <w:rtl/>
              </w:rPr>
              <w:t>از</w:t>
            </w:r>
            <w:r w:rsidRPr="001C42AE">
              <w:rPr>
                <w:rFonts w:cs="B Zar"/>
                <w:sz w:val="24"/>
                <w:szCs w:val="24"/>
                <w:rtl/>
              </w:rPr>
              <w:t xml:space="preserve"> </w:t>
            </w:r>
            <w:r w:rsidRPr="001C42AE">
              <w:rPr>
                <w:rFonts w:cs="B Zar" w:hint="cs"/>
                <w:sz w:val="24"/>
                <w:szCs w:val="24"/>
                <w:rtl/>
              </w:rPr>
              <w:t>دانشجویان</w:t>
            </w:r>
            <w:r w:rsidRPr="001C42AE">
              <w:rPr>
                <w:rFonts w:cs="B Zar"/>
                <w:sz w:val="24"/>
                <w:szCs w:val="24"/>
                <w:rtl/>
              </w:rPr>
              <w:t xml:space="preserve"> </w:t>
            </w:r>
            <w:r w:rsidRPr="001C42AE">
              <w:rPr>
                <w:rFonts w:cs="B Zar" w:hint="cs"/>
                <w:sz w:val="24"/>
                <w:szCs w:val="24"/>
                <w:rtl/>
              </w:rPr>
              <w:t>در</w:t>
            </w:r>
            <w:r w:rsidRPr="001C42AE">
              <w:rPr>
                <w:rFonts w:cs="B Zar"/>
                <w:sz w:val="24"/>
                <w:szCs w:val="24"/>
                <w:rtl/>
              </w:rPr>
              <w:t xml:space="preserve"> </w:t>
            </w:r>
            <w:r w:rsidRPr="001C42AE">
              <w:rPr>
                <w:rFonts w:cs="B Zar" w:hint="cs"/>
                <w:sz w:val="24"/>
                <w:szCs w:val="24"/>
                <w:rtl/>
              </w:rPr>
              <w:t>تدریس</w:t>
            </w:r>
            <w:r w:rsidRPr="001C42AE">
              <w:rPr>
                <w:rFonts w:cs="B Zar"/>
                <w:sz w:val="24"/>
                <w:szCs w:val="24"/>
                <w:rtl/>
              </w:rPr>
              <w:t xml:space="preserve"> (</w:t>
            </w:r>
            <w:r w:rsidRPr="001C42AE">
              <w:rPr>
                <w:rFonts w:cs="B Zar" w:hint="cs"/>
                <w:sz w:val="24"/>
                <w:szCs w:val="24"/>
                <w:rtl/>
              </w:rPr>
              <w:t>تدریس</w:t>
            </w:r>
            <w:r w:rsidRPr="001C42AE">
              <w:rPr>
                <w:rFonts w:cs="B Zar"/>
                <w:sz w:val="24"/>
                <w:szCs w:val="24"/>
                <w:rtl/>
              </w:rPr>
              <w:t xml:space="preserve"> </w:t>
            </w:r>
            <w:r w:rsidRPr="001C42AE">
              <w:rPr>
                <w:rFonts w:cs="B Zar" w:hint="cs"/>
                <w:sz w:val="24"/>
                <w:szCs w:val="24"/>
                <w:rtl/>
              </w:rPr>
              <w:t>توسط</w:t>
            </w:r>
            <w:r w:rsidRPr="001C42AE">
              <w:rPr>
                <w:rFonts w:cs="B Zar"/>
                <w:sz w:val="24"/>
                <w:szCs w:val="24"/>
                <w:rtl/>
              </w:rPr>
              <w:t xml:space="preserve"> </w:t>
            </w:r>
            <w:r w:rsidRPr="001C42AE">
              <w:rPr>
                <w:rFonts w:cs="B Zar" w:hint="cs"/>
                <w:sz w:val="24"/>
                <w:szCs w:val="24"/>
                <w:rtl/>
              </w:rPr>
              <w:t>همتایان</w:t>
            </w:r>
            <w:r w:rsidRPr="001C42AE">
              <w:rPr>
                <w:rFonts w:cs="B Zar"/>
                <w:sz w:val="24"/>
                <w:szCs w:val="24"/>
                <w:rtl/>
              </w:rPr>
              <w:t xml:space="preserve">) </w:t>
            </w:r>
            <w:r w:rsidRPr="001C42AE">
              <w:rPr>
                <w:rFonts w:cs="B Zar"/>
                <w:sz w:val="24"/>
                <w:szCs w:val="24"/>
                <w:rtl/>
              </w:rPr>
              <w:tab/>
            </w:r>
          </w:p>
          <w:p w:rsidR="000D74C1" w:rsidRPr="00E513B8" w:rsidRDefault="000D74C1" w:rsidP="000D74C1">
            <w:pPr>
              <w:pStyle w:val="ListParagraph"/>
              <w:rPr>
                <w:rFonts w:cs="B Zar"/>
                <w:sz w:val="24"/>
                <w:szCs w:val="24"/>
                <w:rtl/>
              </w:rPr>
            </w:pPr>
          </w:p>
        </w:tc>
      </w:tr>
      <w:tr w:rsidR="000D74C1" w:rsidTr="000D74C1">
        <w:trPr>
          <w:trHeight w:val="2385"/>
        </w:trPr>
        <w:tc>
          <w:tcPr>
            <w:tcW w:w="9242" w:type="dxa"/>
          </w:tcPr>
          <w:p w:rsidR="000D74C1" w:rsidRPr="000D74C1" w:rsidRDefault="000D74C1" w:rsidP="00E513B8">
            <w:pPr>
              <w:pStyle w:val="ListParagraph"/>
              <w:numPr>
                <w:ilvl w:val="0"/>
                <w:numId w:val="1"/>
              </w:numPr>
              <w:rPr>
                <w:rFonts w:cs="B Zar"/>
              </w:rPr>
            </w:pPr>
            <w:r>
              <w:rPr>
                <w:rFonts w:cs="B Zar" w:hint="cs"/>
                <w:sz w:val="24"/>
                <w:szCs w:val="24"/>
                <w:rtl/>
              </w:rPr>
              <w:lastRenderedPageBreak/>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17"/>
              <w:gridCol w:w="2004"/>
              <w:gridCol w:w="2020"/>
              <w:gridCol w:w="2029"/>
            </w:tblGrid>
            <w:tr w:rsidR="000D74C1" w:rsidRPr="000D74C1" w:rsidTr="00676682">
              <w:tc>
                <w:tcPr>
                  <w:tcW w:w="2017" w:type="dxa"/>
                </w:tcPr>
                <w:p w:rsidR="000D74C1" w:rsidRPr="000D74C1" w:rsidRDefault="000D74C1" w:rsidP="000D74C1">
                  <w:pPr>
                    <w:ind w:left="360"/>
                    <w:rPr>
                      <w:rFonts w:cs="B Zar"/>
                      <w:rtl/>
                    </w:rPr>
                  </w:pPr>
                  <w:r w:rsidRPr="000D74C1">
                    <w:rPr>
                      <w:rFonts w:cs="B Zar" w:hint="cs"/>
                      <w:rtl/>
                    </w:rPr>
                    <w:t>روش</w:t>
                  </w:r>
                </w:p>
              </w:tc>
              <w:tc>
                <w:tcPr>
                  <w:tcW w:w="2004" w:type="dxa"/>
                </w:tcPr>
                <w:p w:rsidR="000D74C1" w:rsidRPr="000D74C1" w:rsidRDefault="000D74C1" w:rsidP="000D74C1">
                  <w:pPr>
                    <w:ind w:left="360"/>
                    <w:rPr>
                      <w:rFonts w:cs="B Zar"/>
                      <w:rtl/>
                    </w:rPr>
                  </w:pPr>
                  <w:r w:rsidRPr="000D74C1">
                    <w:rPr>
                      <w:rFonts w:cs="B Zar" w:hint="cs"/>
                      <w:rtl/>
                    </w:rPr>
                    <w:t>نمره</w:t>
                  </w:r>
                </w:p>
              </w:tc>
              <w:tc>
                <w:tcPr>
                  <w:tcW w:w="2020" w:type="dxa"/>
                </w:tcPr>
                <w:p w:rsidR="000D74C1" w:rsidRPr="000D74C1" w:rsidRDefault="000D74C1" w:rsidP="000D74C1">
                  <w:pPr>
                    <w:ind w:left="360"/>
                    <w:rPr>
                      <w:rFonts w:cs="B Zar"/>
                      <w:rtl/>
                    </w:rPr>
                  </w:pPr>
                  <w:r w:rsidRPr="000D74C1">
                    <w:rPr>
                      <w:rFonts w:cs="B Zar" w:hint="cs"/>
                      <w:rtl/>
                    </w:rPr>
                    <w:t>تاریخ</w:t>
                  </w:r>
                </w:p>
              </w:tc>
              <w:tc>
                <w:tcPr>
                  <w:tcW w:w="2029" w:type="dxa"/>
                </w:tcPr>
                <w:p w:rsidR="000D74C1" w:rsidRPr="000D74C1" w:rsidRDefault="000D74C1" w:rsidP="000D74C1">
                  <w:pPr>
                    <w:ind w:left="360"/>
                    <w:rPr>
                      <w:rFonts w:cs="B Zar"/>
                      <w:rtl/>
                    </w:rPr>
                  </w:pPr>
                  <w:r w:rsidRPr="000D74C1">
                    <w:rPr>
                      <w:rFonts w:cs="B Zar" w:hint="cs"/>
                      <w:rtl/>
                    </w:rPr>
                    <w:t>ساعت</w:t>
                  </w:r>
                </w:p>
              </w:tc>
            </w:tr>
            <w:tr w:rsidR="000D74C1" w:rsidRPr="000D74C1" w:rsidTr="00676682">
              <w:tc>
                <w:tcPr>
                  <w:tcW w:w="2017" w:type="dxa"/>
                </w:tcPr>
                <w:p w:rsidR="000D74C1" w:rsidRPr="000D74C1" w:rsidRDefault="00ED7043" w:rsidP="000D74C1">
                  <w:pPr>
                    <w:pStyle w:val="ListParagraph"/>
                    <w:ind w:left="0"/>
                    <w:rPr>
                      <w:rFonts w:cs="B Zar"/>
                      <w:rtl/>
                    </w:rPr>
                  </w:pPr>
                  <w:r>
                    <w:rPr>
                      <w:rFonts w:cs="B Zar" w:hint="cs"/>
                      <w:rtl/>
                    </w:rPr>
                    <w:t xml:space="preserve">امتحان کتبی </w:t>
                  </w:r>
                </w:p>
              </w:tc>
              <w:tc>
                <w:tcPr>
                  <w:tcW w:w="2004" w:type="dxa"/>
                </w:tcPr>
                <w:p w:rsidR="000D74C1" w:rsidRPr="000D74C1" w:rsidRDefault="008A71C5" w:rsidP="000D74C1">
                  <w:pPr>
                    <w:pStyle w:val="ListParagraph"/>
                    <w:ind w:left="0"/>
                    <w:rPr>
                      <w:rFonts w:cs="B Zar"/>
                      <w:rtl/>
                    </w:rPr>
                  </w:pPr>
                  <w:r>
                    <w:rPr>
                      <w:rFonts w:cs="B Zar" w:hint="cs"/>
                      <w:rtl/>
                    </w:rPr>
                    <w:t>5</w:t>
                  </w:r>
                </w:p>
              </w:tc>
              <w:tc>
                <w:tcPr>
                  <w:tcW w:w="2020" w:type="dxa"/>
                </w:tcPr>
                <w:p w:rsidR="000D74C1" w:rsidRPr="000D74C1" w:rsidRDefault="000D74C1" w:rsidP="000D74C1">
                  <w:pPr>
                    <w:pStyle w:val="ListParagraph"/>
                    <w:ind w:left="0"/>
                    <w:rPr>
                      <w:rFonts w:cs="B Zar"/>
                      <w:rtl/>
                    </w:rPr>
                  </w:pPr>
                </w:p>
              </w:tc>
              <w:tc>
                <w:tcPr>
                  <w:tcW w:w="2029" w:type="dxa"/>
                </w:tcPr>
                <w:p w:rsidR="000D74C1" w:rsidRPr="000D74C1" w:rsidRDefault="000D74C1" w:rsidP="000D74C1">
                  <w:pPr>
                    <w:pStyle w:val="ListParagraph"/>
                    <w:ind w:left="0"/>
                    <w:rPr>
                      <w:rFonts w:cs="B Zar"/>
                      <w:rtl/>
                    </w:rPr>
                  </w:pPr>
                </w:p>
              </w:tc>
            </w:tr>
            <w:tr w:rsidR="000D74C1" w:rsidRPr="000D74C1" w:rsidTr="00676682">
              <w:tc>
                <w:tcPr>
                  <w:tcW w:w="2017" w:type="dxa"/>
                </w:tcPr>
                <w:p w:rsidR="000D74C1" w:rsidRPr="000D74C1" w:rsidRDefault="00ED7043" w:rsidP="000D74C1">
                  <w:pPr>
                    <w:pStyle w:val="ListParagraph"/>
                    <w:ind w:left="0"/>
                    <w:rPr>
                      <w:rFonts w:cs="B Zar"/>
                      <w:rtl/>
                    </w:rPr>
                  </w:pPr>
                  <w:r>
                    <w:rPr>
                      <w:rFonts w:cs="B Zar" w:hint="cs"/>
                      <w:rtl/>
                    </w:rPr>
                    <w:t>امتحان عملی</w:t>
                  </w:r>
                </w:p>
              </w:tc>
              <w:tc>
                <w:tcPr>
                  <w:tcW w:w="2004" w:type="dxa"/>
                </w:tcPr>
                <w:p w:rsidR="000D74C1" w:rsidRPr="000D74C1" w:rsidRDefault="008A71C5" w:rsidP="000D74C1">
                  <w:pPr>
                    <w:pStyle w:val="ListParagraph"/>
                    <w:ind w:left="0"/>
                    <w:rPr>
                      <w:rFonts w:cs="B Zar"/>
                      <w:rtl/>
                    </w:rPr>
                  </w:pPr>
                  <w:r>
                    <w:rPr>
                      <w:rFonts w:cs="B Zar" w:hint="cs"/>
                      <w:rtl/>
                    </w:rPr>
                    <w:t>10</w:t>
                  </w:r>
                </w:p>
              </w:tc>
              <w:tc>
                <w:tcPr>
                  <w:tcW w:w="2020" w:type="dxa"/>
                </w:tcPr>
                <w:p w:rsidR="000D74C1" w:rsidRPr="000D74C1" w:rsidRDefault="000D74C1" w:rsidP="000D74C1">
                  <w:pPr>
                    <w:pStyle w:val="ListParagraph"/>
                    <w:ind w:left="0"/>
                    <w:rPr>
                      <w:rFonts w:cs="B Zar"/>
                      <w:rtl/>
                    </w:rPr>
                  </w:pPr>
                </w:p>
              </w:tc>
              <w:tc>
                <w:tcPr>
                  <w:tcW w:w="2029" w:type="dxa"/>
                </w:tcPr>
                <w:p w:rsidR="000D74C1" w:rsidRPr="000D74C1" w:rsidRDefault="000D74C1" w:rsidP="000D74C1">
                  <w:pPr>
                    <w:pStyle w:val="ListParagraph"/>
                    <w:ind w:left="0"/>
                    <w:rPr>
                      <w:rFonts w:cs="B Zar"/>
                      <w:rtl/>
                    </w:rPr>
                  </w:pPr>
                </w:p>
              </w:tc>
            </w:tr>
            <w:tr w:rsidR="000D74C1" w:rsidTr="00676682">
              <w:tc>
                <w:tcPr>
                  <w:tcW w:w="2017" w:type="dxa"/>
                </w:tcPr>
                <w:p w:rsidR="000D74C1" w:rsidRDefault="00ED7043" w:rsidP="000D74C1">
                  <w:pPr>
                    <w:pStyle w:val="ListParagraph"/>
                    <w:ind w:left="0"/>
                    <w:rPr>
                      <w:rFonts w:cs="B Zar"/>
                      <w:sz w:val="24"/>
                      <w:szCs w:val="24"/>
                      <w:rtl/>
                    </w:rPr>
                  </w:pPr>
                  <w:r>
                    <w:rPr>
                      <w:rFonts w:cs="B Zar" w:hint="cs"/>
                      <w:sz w:val="24"/>
                      <w:szCs w:val="24"/>
                      <w:rtl/>
                    </w:rPr>
                    <w:t>امتحانات کوتاه شفاهی و کتبی در طول دوره</w:t>
                  </w:r>
                </w:p>
              </w:tc>
              <w:tc>
                <w:tcPr>
                  <w:tcW w:w="2004" w:type="dxa"/>
                </w:tcPr>
                <w:p w:rsidR="000D74C1" w:rsidRPr="000D74C1" w:rsidRDefault="008A71C5" w:rsidP="000D74C1">
                  <w:pPr>
                    <w:ind w:left="360"/>
                    <w:rPr>
                      <w:rFonts w:cs="B Zar"/>
                      <w:sz w:val="24"/>
                      <w:szCs w:val="24"/>
                      <w:rtl/>
                    </w:rPr>
                  </w:pPr>
                  <w:r>
                    <w:rPr>
                      <w:rFonts w:cs="B Zar" w:hint="cs"/>
                      <w:sz w:val="24"/>
                      <w:szCs w:val="24"/>
                      <w:rtl/>
                    </w:rPr>
                    <w:t>5</w:t>
                  </w:r>
                </w:p>
              </w:tc>
              <w:tc>
                <w:tcPr>
                  <w:tcW w:w="2020" w:type="dxa"/>
                </w:tcPr>
                <w:p w:rsidR="000D74C1" w:rsidRDefault="000D74C1" w:rsidP="000D74C1">
                  <w:pPr>
                    <w:pStyle w:val="ListParagraph"/>
                    <w:ind w:left="0"/>
                    <w:rPr>
                      <w:rFonts w:cs="B Zar"/>
                      <w:sz w:val="24"/>
                      <w:szCs w:val="24"/>
                      <w:rtl/>
                    </w:rPr>
                  </w:pPr>
                </w:p>
              </w:tc>
              <w:tc>
                <w:tcPr>
                  <w:tcW w:w="2029" w:type="dxa"/>
                </w:tcPr>
                <w:p w:rsidR="000D74C1" w:rsidRDefault="000D74C1" w:rsidP="000D74C1">
                  <w:pPr>
                    <w:pStyle w:val="ListParagraph"/>
                    <w:ind w:left="0"/>
                    <w:rPr>
                      <w:rFonts w:cs="B Zar"/>
                      <w:sz w:val="24"/>
                      <w:szCs w:val="24"/>
                      <w:rtl/>
                    </w:rPr>
                  </w:pPr>
                </w:p>
              </w:tc>
            </w:tr>
          </w:tbl>
          <w:p w:rsidR="000D74C1" w:rsidRPr="000D74C1" w:rsidRDefault="000D74C1" w:rsidP="000D74C1">
            <w:pPr>
              <w:rPr>
                <w:rFonts w:cs="B Zar"/>
                <w:sz w:val="24"/>
                <w:szCs w:val="24"/>
                <w:rtl/>
              </w:rPr>
            </w:pPr>
          </w:p>
        </w:tc>
      </w:tr>
    </w:tbl>
    <w:p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rsidR="00676682" w:rsidRPr="00676682" w:rsidRDefault="00676682" w:rsidP="00676682">
      <w:pPr>
        <w:pStyle w:val="ListParagraph"/>
        <w:numPr>
          <w:ilvl w:val="0"/>
          <w:numId w:val="1"/>
        </w:numPr>
        <w:rPr>
          <w:rFonts w:cs="B Zar"/>
          <w:sz w:val="24"/>
          <w:szCs w:val="24"/>
        </w:rPr>
      </w:pPr>
      <w:r>
        <w:rPr>
          <w:rFonts w:cs="B Zar" w:hint="cs"/>
          <w:sz w:val="24"/>
          <w:szCs w:val="24"/>
          <w:u w:val="single"/>
          <w:rtl/>
        </w:rPr>
        <w:t>دانشجویان باید ر</w:t>
      </w:r>
      <w:r w:rsidRPr="00676682">
        <w:rPr>
          <w:rFonts w:cs="B Zar" w:hint="cs"/>
          <w:sz w:val="24"/>
          <w:szCs w:val="24"/>
          <w:rtl/>
        </w:rPr>
        <w:t xml:space="preserve"> </w:t>
      </w:r>
      <w:r>
        <w:rPr>
          <w:rFonts w:cs="B Zar" w:hint="cs"/>
          <w:sz w:val="24"/>
          <w:szCs w:val="24"/>
          <w:rtl/>
        </w:rPr>
        <w:t xml:space="preserve">حضور به موقع و منظم در سر کلاس داشته باشند، مطالب مربوط به جلسات پیسین را مطالعه کرده و </w:t>
      </w:r>
      <w:r w:rsidRPr="00676682">
        <w:rPr>
          <w:rFonts w:cs="B Zar" w:hint="cs"/>
          <w:sz w:val="24"/>
          <w:szCs w:val="24"/>
          <w:rtl/>
        </w:rPr>
        <w:t>به پرسش های مطرح شده در کلاس پاسخ بدهد.</w:t>
      </w:r>
      <w:r>
        <w:rPr>
          <w:rFonts w:cs="B Zar" w:hint="cs"/>
          <w:sz w:val="24"/>
          <w:szCs w:val="24"/>
          <w:rtl/>
        </w:rPr>
        <w:t xml:space="preserve"> طرح سوال انجام بدهند و در مورد پاسخ سوالات بصورت گروهی بحث کنند.</w:t>
      </w:r>
    </w:p>
    <w:p w:rsidR="00FA0F45" w:rsidRDefault="00FA0F45">
      <w:pPr>
        <w:rPr>
          <w:rFonts w:cs="B Zar"/>
          <w:sz w:val="24"/>
          <w:szCs w:val="24"/>
          <w:u w:val="single"/>
          <w:rtl/>
        </w:rPr>
      </w:pPr>
    </w:p>
    <w:p w:rsidR="00CB36A0" w:rsidRDefault="00CB36A0">
      <w:pPr>
        <w:rPr>
          <w:rFonts w:cs="B Zar"/>
          <w:sz w:val="24"/>
          <w:szCs w:val="24"/>
          <w:u w:val="single"/>
          <w:rtl/>
        </w:rPr>
      </w:pPr>
    </w:p>
    <w:p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rsidTr="000C5525">
        <w:tc>
          <w:tcPr>
            <w:tcW w:w="4621" w:type="dxa"/>
            <w:tcBorders>
              <w:bottom w:val="double" w:sz="18" w:space="0" w:color="auto"/>
            </w:tcBorders>
          </w:tcPr>
          <w:p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rsidR="000C5525" w:rsidRDefault="000C5525" w:rsidP="000C5525">
            <w:pPr>
              <w:jc w:val="both"/>
              <w:rPr>
                <w:rFonts w:cs="B Zar"/>
                <w:sz w:val="24"/>
                <w:szCs w:val="24"/>
                <w:u w:val="single"/>
                <w:rtl/>
              </w:rPr>
            </w:pPr>
          </w:p>
        </w:tc>
      </w:tr>
      <w:tr w:rsidR="000C5525" w:rsidTr="000C5525">
        <w:trPr>
          <w:trHeight w:val="522"/>
        </w:trPr>
        <w:tc>
          <w:tcPr>
            <w:tcW w:w="4621" w:type="dxa"/>
            <w:vMerge w:val="restart"/>
            <w:tcBorders>
              <w:top w:val="double" w:sz="18" w:space="0" w:color="auto"/>
            </w:tcBorders>
          </w:tcPr>
          <w:p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 xml:space="preserve">لطفا عنوان کارگروهی که مصداق فوق را از آن استخراج </w:t>
            </w:r>
            <w:r>
              <w:rPr>
                <w:rFonts w:cs="B Zar" w:hint="cs"/>
                <w:color w:val="FF0000"/>
                <w:sz w:val="24"/>
                <w:szCs w:val="24"/>
                <w:rtl/>
              </w:rPr>
              <w:lastRenderedPageBreak/>
              <w:t>نموده اید تیک بزنید</w:t>
            </w:r>
          </w:p>
          <w:p w:rsidR="000C5525" w:rsidRDefault="000C5525">
            <w:pPr>
              <w:rPr>
                <w:rFonts w:cs="B Zar"/>
                <w:sz w:val="24"/>
                <w:szCs w:val="24"/>
                <w:u w:val="single"/>
                <w:rtl/>
              </w:rPr>
            </w:pPr>
          </w:p>
        </w:tc>
        <w:tc>
          <w:tcPr>
            <w:tcW w:w="4621" w:type="dxa"/>
            <w:tcBorders>
              <w:top w:val="double" w:sz="18" w:space="0" w:color="auto"/>
            </w:tcBorders>
          </w:tcPr>
          <w:p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lastRenderedPageBreak/>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rsidTr="000C5525">
        <w:trPr>
          <w:trHeight w:val="517"/>
        </w:trPr>
        <w:tc>
          <w:tcPr>
            <w:tcW w:w="4621" w:type="dxa"/>
            <w:vMerge/>
            <w:tcBorders>
              <w:bottom w:val="double" w:sz="18" w:space="0" w:color="auto"/>
            </w:tcBorders>
          </w:tcPr>
          <w:p w:rsidR="000C5525" w:rsidRPr="00475427" w:rsidRDefault="000C5525" w:rsidP="000C5525">
            <w:pPr>
              <w:jc w:val="both"/>
              <w:rPr>
                <w:rFonts w:cs="B Zar"/>
                <w:b/>
                <w:bCs/>
                <w:sz w:val="24"/>
                <w:szCs w:val="24"/>
                <w:rtl/>
              </w:rPr>
            </w:pPr>
          </w:p>
        </w:tc>
        <w:tc>
          <w:tcPr>
            <w:tcW w:w="4621" w:type="dxa"/>
            <w:tcBorders>
              <w:bottom w:val="double" w:sz="18" w:space="0" w:color="auto"/>
            </w:tcBorders>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rsidTr="000C5525">
        <w:tc>
          <w:tcPr>
            <w:tcW w:w="4621" w:type="dxa"/>
            <w:tcBorders>
              <w:top w:val="double" w:sz="18" w:space="0" w:color="auto"/>
              <w:bottom w:val="double" w:sz="18" w:space="0" w:color="auto"/>
            </w:tcBorders>
          </w:tcPr>
          <w:p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0C5525" w:rsidTr="000C5525">
        <w:tc>
          <w:tcPr>
            <w:tcW w:w="4621" w:type="dxa"/>
            <w:tcBorders>
              <w:top w:val="double" w:sz="18" w:space="0" w:color="auto"/>
              <w:bottom w:val="double" w:sz="18" w:space="0" w:color="auto"/>
            </w:tcBorders>
          </w:tcPr>
          <w:p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0C5525" w:rsidRDefault="000C5525">
            <w:pPr>
              <w:rPr>
                <w:rFonts w:cs="B Zar"/>
                <w:sz w:val="24"/>
                <w:szCs w:val="24"/>
                <w:u w:val="single"/>
                <w:rtl/>
              </w:rPr>
            </w:pPr>
          </w:p>
        </w:tc>
      </w:tr>
      <w:tr w:rsidR="000C5525" w:rsidTr="000C5525">
        <w:tc>
          <w:tcPr>
            <w:tcW w:w="4621" w:type="dxa"/>
            <w:tcBorders>
              <w:top w:val="double" w:sz="18" w:space="0" w:color="auto"/>
              <w:bottom w:val="double" w:sz="18" w:space="0" w:color="auto"/>
            </w:tcBorders>
          </w:tcPr>
          <w:p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0C5525" w:rsidRDefault="000C5525" w:rsidP="000C5525">
            <w:pPr>
              <w:rPr>
                <w:rFonts w:cs="B Zar"/>
                <w:sz w:val="24"/>
                <w:szCs w:val="24"/>
                <w:u w:val="single"/>
                <w:rtl/>
              </w:rPr>
            </w:pPr>
          </w:p>
        </w:tc>
      </w:tr>
    </w:tbl>
    <w:p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rsidR="00A014BA" w:rsidRPr="007D32C8" w:rsidRDefault="00A014BA" w:rsidP="00A014BA">
      <w:pPr>
        <w:spacing w:after="0" w:line="360" w:lineRule="auto"/>
        <w:rPr>
          <w:rFonts w:cs="B Zar"/>
          <w:color w:val="FF0000"/>
          <w:rtl/>
        </w:rPr>
      </w:pPr>
      <w:r w:rsidRPr="007D32C8">
        <w:rPr>
          <w:rFonts w:cs="B Zar" w:hint="cs"/>
          <w:color w:val="FF0000"/>
          <w:rtl/>
        </w:rPr>
        <w:lastRenderedPageBreak/>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rsidR="00FA0F45" w:rsidRDefault="00FA0F45">
      <w:pPr>
        <w:rPr>
          <w:rFonts w:cs="B Zar"/>
          <w:sz w:val="24"/>
          <w:szCs w:val="24"/>
          <w:u w:val="single"/>
          <w:rtl/>
        </w:rPr>
      </w:pPr>
    </w:p>
    <w:p w:rsidR="002246F6" w:rsidRPr="007D32C8" w:rsidRDefault="002246F6" w:rsidP="00891F17">
      <w:pPr>
        <w:jc w:val="both"/>
        <w:rPr>
          <w:rFonts w:cs="B Zar"/>
          <w:color w:val="FF0000"/>
          <w:sz w:val="24"/>
          <w:szCs w:val="24"/>
          <w:rtl/>
        </w:rPr>
      </w:pPr>
    </w:p>
    <w:p w:rsidR="00685297" w:rsidRPr="00475427" w:rsidRDefault="00685297">
      <w:pPr>
        <w:rPr>
          <w:rFonts w:cs="B Zar"/>
          <w:sz w:val="24"/>
          <w:szCs w:val="24"/>
          <w:rtl/>
        </w:rPr>
      </w:pPr>
    </w:p>
    <w:p w:rsidR="000B775C" w:rsidRDefault="000B775C">
      <w:pPr>
        <w:rPr>
          <w:rFonts w:cs="B Zar"/>
          <w:sz w:val="24"/>
          <w:szCs w:val="24"/>
          <w:u w:val="single"/>
          <w:rtl/>
        </w:rPr>
      </w:pPr>
    </w:p>
    <w:p w:rsidR="00726F46" w:rsidRDefault="00726F46">
      <w:pPr>
        <w:rPr>
          <w:rFonts w:cs="B Zar"/>
          <w:sz w:val="24"/>
          <w:szCs w:val="24"/>
          <w:u w:val="single"/>
          <w:rtl/>
        </w:rPr>
      </w:pPr>
    </w:p>
    <w:p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64"/>
        <w:gridCol w:w="1238"/>
        <w:gridCol w:w="974"/>
        <w:gridCol w:w="2768"/>
        <w:gridCol w:w="976"/>
        <w:gridCol w:w="2296"/>
      </w:tblGrid>
      <w:tr w:rsidR="002246F6" w:rsidTr="001C42AE">
        <w:tc>
          <w:tcPr>
            <w:tcW w:w="9016" w:type="dxa"/>
            <w:gridSpan w:val="6"/>
            <w:shd w:val="clear" w:color="auto" w:fill="F2F2F2" w:themeFill="background1" w:themeFillShade="F2"/>
          </w:tcPr>
          <w:p w:rsidR="002246F6" w:rsidRPr="000B775C" w:rsidRDefault="002246F6" w:rsidP="001C42AE">
            <w:pPr>
              <w:spacing w:after="200" w:line="276" w:lineRule="auto"/>
              <w:rPr>
                <w:rFonts w:cs="B Titr"/>
                <w:sz w:val="24"/>
                <w:szCs w:val="24"/>
                <w:rtl/>
              </w:rPr>
            </w:pPr>
            <w:r w:rsidRPr="000B775C">
              <w:rPr>
                <w:rFonts w:cs="B Titr" w:hint="cs"/>
                <w:sz w:val="24"/>
                <w:szCs w:val="24"/>
                <w:rtl/>
              </w:rPr>
              <w:t>جدول زمان بندی ارائه برنامه درس</w:t>
            </w:r>
            <w:r w:rsidR="00E71CD5">
              <w:rPr>
                <w:rFonts w:cs="B Titr" w:hint="cs"/>
                <w:sz w:val="24"/>
                <w:szCs w:val="24"/>
                <w:rtl/>
              </w:rPr>
              <w:t xml:space="preserve"> </w:t>
            </w:r>
            <w:r w:rsidR="001C42AE">
              <w:rPr>
                <w:rFonts w:cs="B Nazanin" w:hint="cs"/>
                <w:b/>
                <w:bCs/>
                <w:sz w:val="24"/>
                <w:szCs w:val="24"/>
                <w:rtl/>
              </w:rPr>
              <w:t>تکنیک های پیشرفته</w:t>
            </w:r>
            <w:r w:rsidR="001C42AE" w:rsidRPr="000B775C">
              <w:rPr>
                <w:rFonts w:cs="B Titr" w:hint="cs"/>
                <w:sz w:val="24"/>
                <w:szCs w:val="24"/>
                <w:rtl/>
              </w:rPr>
              <w:t xml:space="preserve"> </w:t>
            </w:r>
            <w:r w:rsidRPr="000B775C">
              <w:rPr>
                <w:rFonts w:cs="B Titr" w:hint="cs"/>
                <w:sz w:val="24"/>
                <w:szCs w:val="24"/>
                <w:rtl/>
              </w:rPr>
              <w:t xml:space="preserve">نیمسال اول/ دوم </w:t>
            </w:r>
            <w:r w:rsidR="00986CAA">
              <w:rPr>
                <w:rFonts w:cs="B Titr" w:hint="cs"/>
                <w:sz w:val="24"/>
                <w:szCs w:val="24"/>
                <w:rtl/>
              </w:rPr>
              <w:t>...........................</w:t>
            </w:r>
          </w:p>
          <w:p w:rsidR="002246F6" w:rsidRPr="002246F6" w:rsidRDefault="002246F6" w:rsidP="002246F6">
            <w:pPr>
              <w:jc w:val="center"/>
              <w:rPr>
                <w:rFonts w:cs="B Zar"/>
                <w:sz w:val="24"/>
                <w:szCs w:val="24"/>
                <w:rtl/>
              </w:rPr>
            </w:pPr>
          </w:p>
        </w:tc>
      </w:tr>
      <w:tr w:rsidR="00D33049" w:rsidTr="001C42AE">
        <w:tc>
          <w:tcPr>
            <w:tcW w:w="764"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ردیف</w:t>
            </w:r>
          </w:p>
        </w:tc>
        <w:tc>
          <w:tcPr>
            <w:tcW w:w="1238"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تاریخ</w:t>
            </w:r>
          </w:p>
        </w:tc>
        <w:tc>
          <w:tcPr>
            <w:tcW w:w="974"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ساعت</w:t>
            </w:r>
          </w:p>
        </w:tc>
        <w:tc>
          <w:tcPr>
            <w:tcW w:w="2768"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عنوان</w:t>
            </w:r>
          </w:p>
        </w:tc>
        <w:tc>
          <w:tcPr>
            <w:tcW w:w="97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مدرس</w:t>
            </w:r>
          </w:p>
        </w:tc>
        <w:tc>
          <w:tcPr>
            <w:tcW w:w="229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D33049" w:rsidRPr="002246F6" w:rsidTr="001C42AE">
        <w:tc>
          <w:tcPr>
            <w:tcW w:w="764" w:type="dxa"/>
          </w:tcPr>
          <w:p w:rsidR="002246F6" w:rsidRPr="002246F6" w:rsidRDefault="002246F6" w:rsidP="002246F6">
            <w:pPr>
              <w:jc w:val="center"/>
              <w:rPr>
                <w:rFonts w:cs="B Zar"/>
                <w:sz w:val="24"/>
                <w:szCs w:val="24"/>
                <w:rtl/>
              </w:rPr>
            </w:pPr>
            <w:r w:rsidRPr="002246F6">
              <w:rPr>
                <w:rFonts w:cs="B Zar" w:hint="cs"/>
                <w:sz w:val="24"/>
                <w:szCs w:val="24"/>
                <w:rtl/>
              </w:rPr>
              <w:t>1</w:t>
            </w:r>
          </w:p>
        </w:tc>
        <w:tc>
          <w:tcPr>
            <w:tcW w:w="1238" w:type="dxa"/>
          </w:tcPr>
          <w:p w:rsidR="002246F6" w:rsidRPr="002246F6" w:rsidRDefault="002246F6" w:rsidP="002246F6">
            <w:pPr>
              <w:jc w:val="center"/>
              <w:rPr>
                <w:rFonts w:cs="B Zar"/>
                <w:sz w:val="24"/>
                <w:szCs w:val="24"/>
                <w:rtl/>
              </w:rPr>
            </w:pPr>
          </w:p>
        </w:tc>
        <w:tc>
          <w:tcPr>
            <w:tcW w:w="974" w:type="dxa"/>
          </w:tcPr>
          <w:p w:rsidR="002246F6" w:rsidRPr="002246F6" w:rsidRDefault="002246F6" w:rsidP="002246F6">
            <w:pPr>
              <w:jc w:val="center"/>
              <w:rPr>
                <w:rFonts w:cs="B Zar"/>
                <w:sz w:val="24"/>
                <w:szCs w:val="24"/>
                <w:rtl/>
              </w:rPr>
            </w:pPr>
          </w:p>
        </w:tc>
        <w:tc>
          <w:tcPr>
            <w:tcW w:w="2768" w:type="dxa"/>
          </w:tcPr>
          <w:p w:rsidR="002246F6" w:rsidRPr="002246F6" w:rsidRDefault="001C42AE" w:rsidP="00D33049">
            <w:pPr>
              <w:jc w:val="center"/>
              <w:rPr>
                <w:rFonts w:cs="B Zar"/>
                <w:sz w:val="24"/>
                <w:szCs w:val="24"/>
              </w:rPr>
            </w:pPr>
            <w:r>
              <w:rPr>
                <w:rFonts w:hint="cs"/>
                <w:b/>
                <w:bCs/>
                <w:sz w:val="24"/>
                <w:szCs w:val="24"/>
                <w:rtl/>
              </w:rPr>
              <w:t>استریولوژی و مورفومتری</w:t>
            </w:r>
          </w:p>
        </w:tc>
        <w:tc>
          <w:tcPr>
            <w:tcW w:w="976" w:type="dxa"/>
          </w:tcPr>
          <w:p w:rsidR="002246F6" w:rsidRPr="002246F6" w:rsidRDefault="00ED7043" w:rsidP="002246F6">
            <w:pPr>
              <w:jc w:val="center"/>
              <w:rPr>
                <w:rFonts w:cs="B Zar"/>
                <w:sz w:val="24"/>
                <w:szCs w:val="24"/>
                <w:rtl/>
              </w:rPr>
            </w:pPr>
            <w:r>
              <w:rPr>
                <w:rFonts w:cs="B Zar" w:hint="cs"/>
                <w:sz w:val="24"/>
                <w:szCs w:val="24"/>
                <w:rtl/>
              </w:rPr>
              <w:t>دکتر نیازوند</w:t>
            </w:r>
          </w:p>
        </w:tc>
        <w:tc>
          <w:tcPr>
            <w:tcW w:w="2296" w:type="dxa"/>
          </w:tcPr>
          <w:p w:rsidR="002246F6" w:rsidRPr="002246F6" w:rsidRDefault="002246F6" w:rsidP="002246F6">
            <w:pPr>
              <w:jc w:val="center"/>
              <w:rPr>
                <w:rFonts w:cs="B Zar"/>
                <w:sz w:val="24"/>
                <w:szCs w:val="24"/>
                <w:rtl/>
              </w:rPr>
            </w:pPr>
          </w:p>
        </w:tc>
      </w:tr>
      <w:tr w:rsidR="00D33049" w:rsidRPr="002246F6" w:rsidTr="001C42AE">
        <w:tc>
          <w:tcPr>
            <w:tcW w:w="764" w:type="dxa"/>
          </w:tcPr>
          <w:p w:rsidR="00D33049" w:rsidRPr="002246F6" w:rsidRDefault="00D33049" w:rsidP="002246F6">
            <w:pPr>
              <w:jc w:val="center"/>
              <w:rPr>
                <w:rFonts w:cs="B Zar"/>
                <w:sz w:val="24"/>
                <w:szCs w:val="24"/>
                <w:rtl/>
              </w:rPr>
            </w:pPr>
            <w:r>
              <w:rPr>
                <w:rFonts w:cs="B Zar" w:hint="cs"/>
                <w:sz w:val="24"/>
                <w:szCs w:val="24"/>
                <w:rtl/>
              </w:rPr>
              <w:t>2</w:t>
            </w:r>
          </w:p>
        </w:tc>
        <w:tc>
          <w:tcPr>
            <w:tcW w:w="1238" w:type="dxa"/>
          </w:tcPr>
          <w:p w:rsidR="00D33049" w:rsidRPr="002246F6" w:rsidRDefault="00D33049" w:rsidP="002246F6">
            <w:pPr>
              <w:jc w:val="center"/>
              <w:rPr>
                <w:rFonts w:cs="B Zar"/>
                <w:sz w:val="24"/>
                <w:szCs w:val="24"/>
                <w:rtl/>
              </w:rPr>
            </w:pPr>
          </w:p>
        </w:tc>
        <w:tc>
          <w:tcPr>
            <w:tcW w:w="974" w:type="dxa"/>
          </w:tcPr>
          <w:p w:rsidR="00D33049" w:rsidRPr="002246F6" w:rsidRDefault="00D33049" w:rsidP="002246F6">
            <w:pPr>
              <w:jc w:val="center"/>
              <w:rPr>
                <w:rFonts w:cs="B Zar"/>
                <w:sz w:val="24"/>
                <w:szCs w:val="24"/>
                <w:rtl/>
              </w:rPr>
            </w:pPr>
          </w:p>
        </w:tc>
        <w:tc>
          <w:tcPr>
            <w:tcW w:w="2768" w:type="dxa"/>
          </w:tcPr>
          <w:p w:rsidR="00D33049" w:rsidRDefault="001C42AE" w:rsidP="00E71CD5">
            <w:pPr>
              <w:jc w:val="center"/>
              <w:rPr>
                <w:rFonts w:cs="B Zar"/>
                <w:sz w:val="24"/>
                <w:szCs w:val="24"/>
                <w:rtl/>
              </w:rPr>
            </w:pPr>
            <w:r>
              <w:rPr>
                <w:rFonts w:hint="cs"/>
                <w:b/>
                <w:bCs/>
                <w:sz w:val="24"/>
                <w:szCs w:val="24"/>
                <w:rtl/>
              </w:rPr>
              <w:t>ایمونوفلورسانس و ایمونوهیستوشیمی</w:t>
            </w:r>
          </w:p>
        </w:tc>
        <w:tc>
          <w:tcPr>
            <w:tcW w:w="976" w:type="dxa"/>
          </w:tcPr>
          <w:p w:rsidR="00D33049" w:rsidRDefault="00D33049" w:rsidP="002246F6">
            <w:pPr>
              <w:jc w:val="center"/>
              <w:rPr>
                <w:rFonts w:cs="B Zar"/>
                <w:sz w:val="24"/>
                <w:szCs w:val="24"/>
                <w:rtl/>
              </w:rPr>
            </w:pPr>
          </w:p>
        </w:tc>
        <w:tc>
          <w:tcPr>
            <w:tcW w:w="2296" w:type="dxa"/>
          </w:tcPr>
          <w:p w:rsidR="00D33049" w:rsidRPr="002246F6" w:rsidRDefault="00D33049" w:rsidP="002246F6">
            <w:pPr>
              <w:jc w:val="center"/>
              <w:rPr>
                <w:rFonts w:cs="B Zar"/>
                <w:sz w:val="24"/>
                <w:szCs w:val="24"/>
                <w:rtl/>
              </w:rPr>
            </w:pPr>
          </w:p>
        </w:tc>
      </w:tr>
      <w:tr w:rsidR="00D33049" w:rsidRPr="002246F6" w:rsidTr="001C42AE">
        <w:tc>
          <w:tcPr>
            <w:tcW w:w="764" w:type="dxa"/>
          </w:tcPr>
          <w:p w:rsidR="002246F6" w:rsidRPr="002246F6" w:rsidRDefault="00D33049" w:rsidP="002246F6">
            <w:pPr>
              <w:jc w:val="center"/>
              <w:rPr>
                <w:rFonts w:cs="B Zar"/>
                <w:sz w:val="24"/>
                <w:szCs w:val="24"/>
                <w:rtl/>
              </w:rPr>
            </w:pPr>
            <w:r>
              <w:rPr>
                <w:rFonts w:cs="B Zar" w:hint="cs"/>
                <w:sz w:val="24"/>
                <w:szCs w:val="24"/>
                <w:rtl/>
              </w:rPr>
              <w:t>3</w:t>
            </w:r>
          </w:p>
        </w:tc>
        <w:tc>
          <w:tcPr>
            <w:tcW w:w="1238" w:type="dxa"/>
          </w:tcPr>
          <w:p w:rsidR="002246F6" w:rsidRPr="002246F6" w:rsidRDefault="002246F6">
            <w:pPr>
              <w:rPr>
                <w:rFonts w:cs="B Zar"/>
                <w:sz w:val="24"/>
                <w:szCs w:val="24"/>
                <w:rtl/>
              </w:rPr>
            </w:pPr>
          </w:p>
        </w:tc>
        <w:tc>
          <w:tcPr>
            <w:tcW w:w="974" w:type="dxa"/>
          </w:tcPr>
          <w:p w:rsidR="002246F6" w:rsidRPr="002246F6" w:rsidRDefault="002246F6">
            <w:pPr>
              <w:rPr>
                <w:rFonts w:cs="B Zar"/>
                <w:sz w:val="24"/>
                <w:szCs w:val="24"/>
                <w:rtl/>
              </w:rPr>
            </w:pPr>
          </w:p>
        </w:tc>
        <w:tc>
          <w:tcPr>
            <w:tcW w:w="2768" w:type="dxa"/>
          </w:tcPr>
          <w:p w:rsidR="002246F6" w:rsidRPr="002246F6" w:rsidRDefault="001C42AE" w:rsidP="00E71CD5">
            <w:pPr>
              <w:jc w:val="center"/>
              <w:rPr>
                <w:rFonts w:cs="B Zar"/>
                <w:sz w:val="24"/>
                <w:szCs w:val="24"/>
                <w:rtl/>
              </w:rPr>
            </w:pPr>
            <w:r>
              <w:rPr>
                <w:rFonts w:hint="cs"/>
                <w:b/>
                <w:bCs/>
                <w:sz w:val="24"/>
                <w:szCs w:val="24"/>
                <w:rtl/>
              </w:rPr>
              <w:t>رنگ امیزی اختصاصی بافتها</w:t>
            </w:r>
          </w:p>
        </w:tc>
        <w:tc>
          <w:tcPr>
            <w:tcW w:w="976" w:type="dxa"/>
          </w:tcPr>
          <w:p w:rsidR="002246F6" w:rsidRPr="00ED7043" w:rsidRDefault="00ED7043">
            <w:pPr>
              <w:rPr>
                <w:rFonts w:cs="Cambria"/>
                <w:sz w:val="24"/>
                <w:szCs w:val="24"/>
                <w:rtl/>
              </w:rPr>
            </w:pPr>
            <w:r>
              <w:rPr>
                <w:rFonts w:cs="Cambria" w:hint="cs"/>
                <w:sz w:val="24"/>
                <w:szCs w:val="24"/>
                <w:rtl/>
              </w:rPr>
              <w:t>"</w:t>
            </w:r>
          </w:p>
        </w:tc>
        <w:tc>
          <w:tcPr>
            <w:tcW w:w="2296" w:type="dxa"/>
          </w:tcPr>
          <w:p w:rsidR="002246F6" w:rsidRPr="002246F6" w:rsidRDefault="002246F6">
            <w:pPr>
              <w:rPr>
                <w:rFonts w:cs="B Zar"/>
                <w:sz w:val="24"/>
                <w:szCs w:val="24"/>
                <w:rtl/>
              </w:rPr>
            </w:pPr>
          </w:p>
        </w:tc>
      </w:tr>
      <w:tr w:rsidR="00D33049" w:rsidRPr="002246F6" w:rsidTr="001C42AE">
        <w:tc>
          <w:tcPr>
            <w:tcW w:w="764" w:type="dxa"/>
          </w:tcPr>
          <w:p w:rsidR="00D33049" w:rsidRPr="002246F6" w:rsidRDefault="00D33049" w:rsidP="002246F6">
            <w:pPr>
              <w:jc w:val="center"/>
              <w:rPr>
                <w:rFonts w:cs="B Zar"/>
                <w:sz w:val="24"/>
                <w:szCs w:val="24"/>
                <w:rtl/>
              </w:rPr>
            </w:pPr>
            <w:r>
              <w:rPr>
                <w:rFonts w:cs="B Zar" w:hint="cs"/>
                <w:sz w:val="24"/>
                <w:szCs w:val="24"/>
                <w:rtl/>
              </w:rPr>
              <w:t>4</w:t>
            </w:r>
          </w:p>
        </w:tc>
        <w:tc>
          <w:tcPr>
            <w:tcW w:w="1238" w:type="dxa"/>
          </w:tcPr>
          <w:p w:rsidR="00D33049" w:rsidRPr="002246F6" w:rsidRDefault="00D33049">
            <w:pPr>
              <w:rPr>
                <w:rFonts w:cs="B Zar"/>
                <w:sz w:val="24"/>
                <w:szCs w:val="24"/>
                <w:rtl/>
              </w:rPr>
            </w:pPr>
          </w:p>
        </w:tc>
        <w:tc>
          <w:tcPr>
            <w:tcW w:w="974" w:type="dxa"/>
          </w:tcPr>
          <w:p w:rsidR="00D33049" w:rsidRPr="002246F6" w:rsidRDefault="00D33049">
            <w:pPr>
              <w:rPr>
                <w:rFonts w:cs="B Zar"/>
                <w:sz w:val="24"/>
                <w:szCs w:val="24"/>
                <w:rtl/>
              </w:rPr>
            </w:pPr>
          </w:p>
        </w:tc>
        <w:tc>
          <w:tcPr>
            <w:tcW w:w="2768" w:type="dxa"/>
          </w:tcPr>
          <w:p w:rsidR="00D33049" w:rsidRDefault="001C42AE" w:rsidP="00E71CD5">
            <w:pPr>
              <w:jc w:val="center"/>
              <w:rPr>
                <w:rFonts w:cs="B Zar"/>
                <w:sz w:val="24"/>
                <w:szCs w:val="24"/>
              </w:rPr>
            </w:pPr>
            <w:r>
              <w:rPr>
                <w:rFonts w:hint="cs"/>
                <w:b/>
                <w:bCs/>
                <w:sz w:val="24"/>
                <w:szCs w:val="24"/>
                <w:rtl/>
              </w:rPr>
              <w:t>هیستوشیمی انزیم ها ومواد سلولی</w:t>
            </w:r>
          </w:p>
        </w:tc>
        <w:tc>
          <w:tcPr>
            <w:tcW w:w="976" w:type="dxa"/>
          </w:tcPr>
          <w:p w:rsidR="00D33049" w:rsidRDefault="00D33049">
            <w:pPr>
              <w:rPr>
                <w:rFonts w:cs="Cambria"/>
                <w:sz w:val="24"/>
                <w:szCs w:val="24"/>
                <w:rtl/>
              </w:rPr>
            </w:pPr>
          </w:p>
        </w:tc>
        <w:tc>
          <w:tcPr>
            <w:tcW w:w="2296" w:type="dxa"/>
          </w:tcPr>
          <w:p w:rsidR="00D33049" w:rsidRPr="002246F6" w:rsidRDefault="00D33049">
            <w:pPr>
              <w:rPr>
                <w:rFonts w:cs="B Zar"/>
                <w:sz w:val="24"/>
                <w:szCs w:val="24"/>
                <w:rtl/>
              </w:rPr>
            </w:pPr>
          </w:p>
        </w:tc>
      </w:tr>
      <w:tr w:rsidR="00D33049" w:rsidRPr="002246F6" w:rsidTr="001C42AE">
        <w:tc>
          <w:tcPr>
            <w:tcW w:w="764" w:type="dxa"/>
          </w:tcPr>
          <w:p w:rsidR="002246F6" w:rsidRPr="002246F6" w:rsidRDefault="00D33049" w:rsidP="002246F6">
            <w:pPr>
              <w:jc w:val="center"/>
              <w:rPr>
                <w:rFonts w:cs="B Zar"/>
                <w:sz w:val="24"/>
                <w:szCs w:val="24"/>
                <w:rtl/>
              </w:rPr>
            </w:pPr>
            <w:r>
              <w:rPr>
                <w:rFonts w:cs="B Zar" w:hint="cs"/>
                <w:sz w:val="24"/>
                <w:szCs w:val="24"/>
                <w:rtl/>
              </w:rPr>
              <w:t>5</w:t>
            </w:r>
          </w:p>
        </w:tc>
        <w:tc>
          <w:tcPr>
            <w:tcW w:w="1238" w:type="dxa"/>
          </w:tcPr>
          <w:p w:rsidR="002246F6" w:rsidRPr="002246F6" w:rsidRDefault="002246F6">
            <w:pPr>
              <w:rPr>
                <w:rFonts w:cs="B Zar"/>
                <w:sz w:val="24"/>
                <w:szCs w:val="24"/>
                <w:rtl/>
              </w:rPr>
            </w:pPr>
          </w:p>
        </w:tc>
        <w:tc>
          <w:tcPr>
            <w:tcW w:w="974" w:type="dxa"/>
          </w:tcPr>
          <w:p w:rsidR="002246F6" w:rsidRPr="002246F6" w:rsidRDefault="002246F6">
            <w:pPr>
              <w:rPr>
                <w:rFonts w:cs="B Zar"/>
                <w:sz w:val="24"/>
                <w:szCs w:val="24"/>
                <w:rtl/>
              </w:rPr>
            </w:pPr>
          </w:p>
        </w:tc>
        <w:tc>
          <w:tcPr>
            <w:tcW w:w="2768" w:type="dxa"/>
          </w:tcPr>
          <w:p w:rsidR="002246F6" w:rsidRPr="002246F6" w:rsidRDefault="001C42AE" w:rsidP="00E71CD5">
            <w:pPr>
              <w:jc w:val="center"/>
              <w:rPr>
                <w:rFonts w:cs="B Zar"/>
                <w:sz w:val="24"/>
                <w:szCs w:val="24"/>
                <w:rtl/>
              </w:rPr>
            </w:pPr>
            <w:r>
              <w:rPr>
                <w:rFonts w:cs="B Nazanin" w:hint="cs"/>
                <w:b/>
                <w:bCs/>
                <w:sz w:val="24"/>
                <w:szCs w:val="24"/>
                <w:rtl/>
              </w:rPr>
              <w:t>فلوسیتومتری</w:t>
            </w:r>
          </w:p>
        </w:tc>
        <w:tc>
          <w:tcPr>
            <w:tcW w:w="976" w:type="dxa"/>
          </w:tcPr>
          <w:p w:rsidR="002246F6" w:rsidRPr="002246F6" w:rsidRDefault="00ED7043">
            <w:pPr>
              <w:rPr>
                <w:rFonts w:cs="B Zar"/>
                <w:sz w:val="24"/>
                <w:szCs w:val="24"/>
                <w:rtl/>
              </w:rPr>
            </w:pPr>
            <w:r>
              <w:rPr>
                <w:rFonts w:cs="Cambria" w:hint="cs"/>
                <w:sz w:val="24"/>
                <w:szCs w:val="24"/>
                <w:rtl/>
              </w:rPr>
              <w:t>"</w:t>
            </w:r>
          </w:p>
        </w:tc>
        <w:tc>
          <w:tcPr>
            <w:tcW w:w="2296" w:type="dxa"/>
          </w:tcPr>
          <w:p w:rsidR="002246F6" w:rsidRPr="002246F6" w:rsidRDefault="002246F6">
            <w:pPr>
              <w:rPr>
                <w:rFonts w:cs="B Zar"/>
                <w:sz w:val="24"/>
                <w:szCs w:val="24"/>
                <w:rtl/>
              </w:rPr>
            </w:pPr>
          </w:p>
        </w:tc>
      </w:tr>
      <w:tr w:rsidR="00D33049" w:rsidRPr="002246F6" w:rsidTr="001C42AE">
        <w:tc>
          <w:tcPr>
            <w:tcW w:w="764" w:type="dxa"/>
          </w:tcPr>
          <w:p w:rsidR="002246F6" w:rsidRPr="002246F6" w:rsidRDefault="00D33049" w:rsidP="002246F6">
            <w:pPr>
              <w:jc w:val="center"/>
              <w:rPr>
                <w:rFonts w:cs="B Zar"/>
                <w:sz w:val="24"/>
                <w:szCs w:val="24"/>
                <w:rtl/>
              </w:rPr>
            </w:pPr>
            <w:r>
              <w:rPr>
                <w:rFonts w:cs="B Zar" w:hint="cs"/>
                <w:sz w:val="24"/>
                <w:szCs w:val="24"/>
                <w:rtl/>
              </w:rPr>
              <w:t>6</w:t>
            </w:r>
          </w:p>
        </w:tc>
        <w:tc>
          <w:tcPr>
            <w:tcW w:w="1238" w:type="dxa"/>
          </w:tcPr>
          <w:p w:rsidR="002246F6" w:rsidRPr="002246F6" w:rsidRDefault="002246F6">
            <w:pPr>
              <w:rPr>
                <w:rFonts w:cs="B Zar"/>
                <w:sz w:val="24"/>
                <w:szCs w:val="24"/>
                <w:rtl/>
              </w:rPr>
            </w:pPr>
          </w:p>
        </w:tc>
        <w:tc>
          <w:tcPr>
            <w:tcW w:w="974" w:type="dxa"/>
          </w:tcPr>
          <w:p w:rsidR="002246F6" w:rsidRPr="002246F6" w:rsidRDefault="002246F6">
            <w:pPr>
              <w:rPr>
                <w:rFonts w:cs="B Zar"/>
                <w:sz w:val="24"/>
                <w:szCs w:val="24"/>
                <w:rtl/>
              </w:rPr>
            </w:pPr>
          </w:p>
        </w:tc>
        <w:tc>
          <w:tcPr>
            <w:tcW w:w="2768" w:type="dxa"/>
          </w:tcPr>
          <w:p w:rsidR="002246F6" w:rsidRPr="002246F6" w:rsidRDefault="001C42AE" w:rsidP="00E71CD5">
            <w:pPr>
              <w:jc w:val="center"/>
              <w:rPr>
                <w:rFonts w:cs="B Zar"/>
                <w:sz w:val="24"/>
                <w:szCs w:val="24"/>
                <w:rtl/>
              </w:rPr>
            </w:pPr>
            <w:r>
              <w:rPr>
                <w:rFonts w:cs="B Nazanin"/>
                <w:b/>
                <w:bCs/>
                <w:sz w:val="24"/>
                <w:szCs w:val="24"/>
              </w:rPr>
              <w:t>Real time RT-PCR</w:t>
            </w:r>
          </w:p>
        </w:tc>
        <w:tc>
          <w:tcPr>
            <w:tcW w:w="976" w:type="dxa"/>
          </w:tcPr>
          <w:p w:rsidR="002246F6" w:rsidRPr="002246F6" w:rsidRDefault="00ED7043">
            <w:pPr>
              <w:rPr>
                <w:rFonts w:cs="B Zar"/>
                <w:sz w:val="24"/>
                <w:szCs w:val="24"/>
                <w:rtl/>
              </w:rPr>
            </w:pPr>
            <w:r>
              <w:rPr>
                <w:rFonts w:cs="Cambria" w:hint="cs"/>
                <w:sz w:val="24"/>
                <w:szCs w:val="24"/>
                <w:rtl/>
              </w:rPr>
              <w:t>"</w:t>
            </w:r>
          </w:p>
        </w:tc>
        <w:tc>
          <w:tcPr>
            <w:tcW w:w="2296" w:type="dxa"/>
          </w:tcPr>
          <w:p w:rsidR="002246F6" w:rsidRPr="002246F6" w:rsidRDefault="002246F6">
            <w:pPr>
              <w:rPr>
                <w:rFonts w:cs="B Zar"/>
                <w:sz w:val="24"/>
                <w:szCs w:val="24"/>
                <w:rtl/>
              </w:rPr>
            </w:pPr>
          </w:p>
        </w:tc>
      </w:tr>
      <w:tr w:rsidR="00D33049" w:rsidRPr="002246F6" w:rsidTr="001C42AE">
        <w:tc>
          <w:tcPr>
            <w:tcW w:w="764" w:type="dxa"/>
          </w:tcPr>
          <w:p w:rsidR="002246F6" w:rsidRPr="002246F6" w:rsidRDefault="00D33049" w:rsidP="002246F6">
            <w:pPr>
              <w:jc w:val="center"/>
              <w:rPr>
                <w:rFonts w:cs="B Zar"/>
                <w:sz w:val="24"/>
                <w:szCs w:val="24"/>
                <w:rtl/>
              </w:rPr>
            </w:pPr>
            <w:r>
              <w:rPr>
                <w:rFonts w:cs="B Zar" w:hint="cs"/>
                <w:sz w:val="24"/>
                <w:szCs w:val="24"/>
                <w:rtl/>
              </w:rPr>
              <w:t>7</w:t>
            </w:r>
          </w:p>
        </w:tc>
        <w:tc>
          <w:tcPr>
            <w:tcW w:w="1238" w:type="dxa"/>
          </w:tcPr>
          <w:p w:rsidR="002246F6" w:rsidRPr="002246F6" w:rsidRDefault="002246F6">
            <w:pPr>
              <w:rPr>
                <w:rFonts w:cs="B Zar"/>
                <w:sz w:val="24"/>
                <w:szCs w:val="24"/>
                <w:rtl/>
              </w:rPr>
            </w:pPr>
          </w:p>
        </w:tc>
        <w:tc>
          <w:tcPr>
            <w:tcW w:w="974" w:type="dxa"/>
          </w:tcPr>
          <w:p w:rsidR="002246F6" w:rsidRPr="002246F6" w:rsidRDefault="002246F6">
            <w:pPr>
              <w:rPr>
                <w:rFonts w:cs="B Zar"/>
                <w:sz w:val="24"/>
                <w:szCs w:val="24"/>
                <w:rtl/>
              </w:rPr>
            </w:pPr>
          </w:p>
        </w:tc>
        <w:tc>
          <w:tcPr>
            <w:tcW w:w="2768" w:type="dxa"/>
          </w:tcPr>
          <w:p w:rsidR="002246F6" w:rsidRPr="002246F6" w:rsidRDefault="00E71CD5" w:rsidP="00E71CD5">
            <w:pPr>
              <w:bidi w:val="0"/>
              <w:jc w:val="center"/>
              <w:rPr>
                <w:rFonts w:cs="B Zar"/>
                <w:sz w:val="24"/>
                <w:szCs w:val="24"/>
              </w:rPr>
            </w:pPr>
            <w:r>
              <w:rPr>
                <w:rFonts w:cs="B Zar" w:hint="cs"/>
                <w:sz w:val="24"/>
                <w:szCs w:val="24"/>
                <w:rtl/>
              </w:rPr>
              <w:t>عملی</w:t>
            </w:r>
          </w:p>
        </w:tc>
        <w:tc>
          <w:tcPr>
            <w:tcW w:w="976" w:type="dxa"/>
          </w:tcPr>
          <w:p w:rsidR="002246F6" w:rsidRPr="002246F6" w:rsidRDefault="00ED7043">
            <w:pPr>
              <w:rPr>
                <w:rFonts w:cs="B Zar"/>
                <w:sz w:val="24"/>
                <w:szCs w:val="24"/>
                <w:rtl/>
              </w:rPr>
            </w:pPr>
            <w:r>
              <w:rPr>
                <w:rFonts w:cs="Cambria" w:hint="cs"/>
                <w:sz w:val="24"/>
                <w:szCs w:val="24"/>
                <w:rtl/>
              </w:rPr>
              <w:t>"</w:t>
            </w:r>
          </w:p>
        </w:tc>
        <w:tc>
          <w:tcPr>
            <w:tcW w:w="2296" w:type="dxa"/>
          </w:tcPr>
          <w:p w:rsidR="002246F6" w:rsidRPr="002246F6" w:rsidRDefault="002246F6">
            <w:pPr>
              <w:rPr>
                <w:rFonts w:cs="B Zar"/>
                <w:sz w:val="24"/>
                <w:szCs w:val="24"/>
                <w:rtl/>
              </w:rPr>
            </w:pPr>
          </w:p>
        </w:tc>
      </w:tr>
      <w:tr w:rsidR="00D33049" w:rsidRPr="002246F6" w:rsidTr="001C42AE">
        <w:tc>
          <w:tcPr>
            <w:tcW w:w="764" w:type="dxa"/>
          </w:tcPr>
          <w:p w:rsidR="002246F6" w:rsidRPr="002246F6" w:rsidRDefault="002246F6" w:rsidP="002246F6">
            <w:pPr>
              <w:jc w:val="center"/>
              <w:rPr>
                <w:rFonts w:cs="B Zar"/>
                <w:sz w:val="24"/>
                <w:szCs w:val="24"/>
                <w:rtl/>
              </w:rPr>
            </w:pPr>
          </w:p>
        </w:tc>
        <w:tc>
          <w:tcPr>
            <w:tcW w:w="1238" w:type="dxa"/>
          </w:tcPr>
          <w:p w:rsidR="002246F6" w:rsidRPr="002246F6" w:rsidRDefault="002246F6">
            <w:pPr>
              <w:rPr>
                <w:rFonts w:cs="B Zar"/>
                <w:sz w:val="24"/>
                <w:szCs w:val="24"/>
                <w:rtl/>
              </w:rPr>
            </w:pPr>
          </w:p>
        </w:tc>
        <w:tc>
          <w:tcPr>
            <w:tcW w:w="974" w:type="dxa"/>
          </w:tcPr>
          <w:p w:rsidR="002246F6" w:rsidRPr="002246F6" w:rsidRDefault="002246F6">
            <w:pPr>
              <w:rPr>
                <w:rFonts w:cs="B Zar"/>
                <w:sz w:val="24"/>
                <w:szCs w:val="24"/>
                <w:rtl/>
              </w:rPr>
            </w:pPr>
          </w:p>
        </w:tc>
        <w:tc>
          <w:tcPr>
            <w:tcW w:w="2768" w:type="dxa"/>
          </w:tcPr>
          <w:p w:rsidR="002246F6" w:rsidRPr="002246F6" w:rsidRDefault="002246F6">
            <w:pPr>
              <w:rPr>
                <w:rFonts w:cs="B Zar"/>
                <w:sz w:val="24"/>
                <w:szCs w:val="24"/>
                <w:rtl/>
              </w:rPr>
            </w:pPr>
          </w:p>
        </w:tc>
        <w:tc>
          <w:tcPr>
            <w:tcW w:w="976" w:type="dxa"/>
          </w:tcPr>
          <w:p w:rsidR="002246F6" w:rsidRPr="002246F6" w:rsidRDefault="002246F6">
            <w:pPr>
              <w:rPr>
                <w:rFonts w:cs="B Zar"/>
                <w:sz w:val="24"/>
                <w:szCs w:val="24"/>
                <w:rtl/>
              </w:rPr>
            </w:pPr>
          </w:p>
        </w:tc>
        <w:tc>
          <w:tcPr>
            <w:tcW w:w="2296" w:type="dxa"/>
          </w:tcPr>
          <w:p w:rsidR="002246F6" w:rsidRPr="002246F6" w:rsidRDefault="002246F6">
            <w:pPr>
              <w:rPr>
                <w:rFonts w:cs="B Zar"/>
                <w:sz w:val="24"/>
                <w:szCs w:val="24"/>
                <w:rtl/>
              </w:rPr>
            </w:pPr>
          </w:p>
        </w:tc>
      </w:tr>
      <w:tr w:rsidR="00D33049" w:rsidRPr="002246F6" w:rsidTr="001C42AE">
        <w:tc>
          <w:tcPr>
            <w:tcW w:w="764" w:type="dxa"/>
          </w:tcPr>
          <w:p w:rsidR="002246F6" w:rsidRPr="002246F6" w:rsidRDefault="002246F6" w:rsidP="002246F6">
            <w:pPr>
              <w:jc w:val="center"/>
              <w:rPr>
                <w:rFonts w:cs="B Zar"/>
                <w:sz w:val="24"/>
                <w:szCs w:val="24"/>
                <w:rtl/>
              </w:rPr>
            </w:pPr>
          </w:p>
        </w:tc>
        <w:tc>
          <w:tcPr>
            <w:tcW w:w="1238" w:type="dxa"/>
          </w:tcPr>
          <w:p w:rsidR="002246F6" w:rsidRPr="002246F6" w:rsidRDefault="002246F6">
            <w:pPr>
              <w:rPr>
                <w:rFonts w:cs="B Zar"/>
                <w:sz w:val="24"/>
                <w:szCs w:val="24"/>
                <w:rtl/>
              </w:rPr>
            </w:pPr>
          </w:p>
        </w:tc>
        <w:tc>
          <w:tcPr>
            <w:tcW w:w="974" w:type="dxa"/>
          </w:tcPr>
          <w:p w:rsidR="002246F6" w:rsidRPr="002246F6" w:rsidRDefault="002246F6">
            <w:pPr>
              <w:rPr>
                <w:rFonts w:cs="B Zar"/>
                <w:sz w:val="24"/>
                <w:szCs w:val="24"/>
                <w:rtl/>
              </w:rPr>
            </w:pPr>
          </w:p>
        </w:tc>
        <w:tc>
          <w:tcPr>
            <w:tcW w:w="2768" w:type="dxa"/>
          </w:tcPr>
          <w:p w:rsidR="002246F6" w:rsidRPr="002246F6" w:rsidRDefault="002246F6">
            <w:pPr>
              <w:rPr>
                <w:rFonts w:cs="B Zar"/>
                <w:sz w:val="24"/>
                <w:szCs w:val="24"/>
                <w:rtl/>
              </w:rPr>
            </w:pPr>
          </w:p>
        </w:tc>
        <w:tc>
          <w:tcPr>
            <w:tcW w:w="976" w:type="dxa"/>
          </w:tcPr>
          <w:p w:rsidR="002246F6" w:rsidRPr="002246F6" w:rsidRDefault="002246F6">
            <w:pPr>
              <w:rPr>
                <w:rFonts w:cs="B Zar"/>
                <w:sz w:val="24"/>
                <w:szCs w:val="24"/>
                <w:rtl/>
              </w:rPr>
            </w:pPr>
          </w:p>
        </w:tc>
        <w:tc>
          <w:tcPr>
            <w:tcW w:w="2296" w:type="dxa"/>
          </w:tcPr>
          <w:p w:rsidR="002246F6" w:rsidRPr="002246F6" w:rsidRDefault="002246F6">
            <w:pPr>
              <w:rPr>
                <w:rFonts w:cs="B Zar"/>
                <w:sz w:val="24"/>
                <w:szCs w:val="24"/>
                <w:rtl/>
              </w:rPr>
            </w:pPr>
          </w:p>
        </w:tc>
      </w:tr>
    </w:tbl>
    <w:p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D92" w:rsidRDefault="005E2D92" w:rsidP="000D74C1">
      <w:pPr>
        <w:pStyle w:val="ListParagraph"/>
        <w:spacing w:after="0" w:line="240" w:lineRule="auto"/>
      </w:pPr>
      <w:r>
        <w:separator/>
      </w:r>
    </w:p>
  </w:endnote>
  <w:endnote w:type="continuationSeparator" w:id="0">
    <w:p w:rsidR="005E2D92" w:rsidRDefault="005E2D92"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D92" w:rsidRDefault="005E2D92" w:rsidP="000D74C1">
      <w:pPr>
        <w:pStyle w:val="ListParagraph"/>
        <w:spacing w:after="0" w:line="240" w:lineRule="auto"/>
      </w:pPr>
      <w:r>
        <w:separator/>
      </w:r>
    </w:p>
  </w:footnote>
  <w:footnote w:type="continuationSeparator" w:id="0">
    <w:p w:rsidR="005E2D92" w:rsidRDefault="005E2D92" w:rsidP="000D74C1">
      <w:pPr>
        <w:pStyle w:val="ListParagraph"/>
        <w:spacing w:after="0" w:line="240" w:lineRule="auto"/>
      </w:pPr>
      <w:r>
        <w:continuationSeparator/>
      </w:r>
    </w:p>
  </w:footnote>
  <w:footnote w:id="1">
    <w:p w:rsidR="001C42AE" w:rsidRPr="0006432E" w:rsidRDefault="001C42AE" w:rsidP="001C42AE">
      <w:pPr>
        <w:pStyle w:val="FootnoteText"/>
        <w:bidi/>
        <w:rPr>
          <w:rtl/>
          <w:lang w:bidi="fa-IR"/>
        </w:rPr>
      </w:pPr>
      <w:r w:rsidRPr="0006432E">
        <w:rPr>
          <w:rFonts w:ascii="Times New Roman" w:hAnsi="Times New Roman" w:cs="B Nazanin"/>
          <w:sz w:val="14"/>
          <w:lang w:bidi="fa-IR"/>
        </w:rPr>
        <w:footnoteRef/>
      </w:r>
      <w:r w:rsidRPr="0006432E">
        <w:rPr>
          <w:rFonts w:ascii="Times New Roman" w:hAnsi="Times New Roman" w:cs="B Nazanin" w:hint="cs"/>
          <w:sz w:val="14"/>
          <w:rtl/>
          <w:lang w:bidi="fa-IR"/>
        </w:rPr>
        <w:t>. این وظایف مصادیقی از وظایف عمومی هستند و  می</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توانند در همه انواع دوره</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های آموزشی اعم از حضوری و مجازی، لحاظ گردند.</w:t>
      </w:r>
      <w:r w:rsidRPr="0006432E">
        <w:rPr>
          <w:rFonts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E6DCA"/>
    <w:multiLevelType w:val="hybridMultilevel"/>
    <w:tmpl w:val="D87A3F14"/>
    <w:lvl w:ilvl="0" w:tplc="2438C186">
      <w:start w:val="1"/>
      <w:numFmt w:val="decimal"/>
      <w:lvlText w:val="%1-"/>
      <w:lvlJc w:val="left"/>
      <w:pPr>
        <w:ind w:left="720" w:hanging="360"/>
      </w:pPr>
      <w:rPr>
        <w:rFonts w:cs="B Zar"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B775C"/>
    <w:rsid w:val="000C5525"/>
    <w:rsid w:val="000D74C1"/>
    <w:rsid w:val="00100364"/>
    <w:rsid w:val="00103723"/>
    <w:rsid w:val="00175799"/>
    <w:rsid w:val="001B64AA"/>
    <w:rsid w:val="001C42AE"/>
    <w:rsid w:val="001D25DF"/>
    <w:rsid w:val="001F7801"/>
    <w:rsid w:val="002246F6"/>
    <w:rsid w:val="00260EDC"/>
    <w:rsid w:val="002A61BF"/>
    <w:rsid w:val="00375A1D"/>
    <w:rsid w:val="00426C2C"/>
    <w:rsid w:val="00475427"/>
    <w:rsid w:val="00487416"/>
    <w:rsid w:val="004C7259"/>
    <w:rsid w:val="00513D93"/>
    <w:rsid w:val="005A6A58"/>
    <w:rsid w:val="005D1125"/>
    <w:rsid w:val="005D3797"/>
    <w:rsid w:val="005D52A9"/>
    <w:rsid w:val="005E2D92"/>
    <w:rsid w:val="005F1D8F"/>
    <w:rsid w:val="00664DD3"/>
    <w:rsid w:val="006747B0"/>
    <w:rsid w:val="00676682"/>
    <w:rsid w:val="00685297"/>
    <w:rsid w:val="00726F46"/>
    <w:rsid w:val="007415AF"/>
    <w:rsid w:val="007A6FEA"/>
    <w:rsid w:val="007B48FF"/>
    <w:rsid w:val="007D32C8"/>
    <w:rsid w:val="007F62C5"/>
    <w:rsid w:val="00891F17"/>
    <w:rsid w:val="008A71C5"/>
    <w:rsid w:val="00903365"/>
    <w:rsid w:val="00911B78"/>
    <w:rsid w:val="00986CAA"/>
    <w:rsid w:val="009B6559"/>
    <w:rsid w:val="009B700C"/>
    <w:rsid w:val="009C5003"/>
    <w:rsid w:val="009D2FBD"/>
    <w:rsid w:val="009F5809"/>
    <w:rsid w:val="00A014BA"/>
    <w:rsid w:val="00B36855"/>
    <w:rsid w:val="00B77281"/>
    <w:rsid w:val="00BE1C39"/>
    <w:rsid w:val="00BF6BF2"/>
    <w:rsid w:val="00CB36A0"/>
    <w:rsid w:val="00CD6E11"/>
    <w:rsid w:val="00D20A87"/>
    <w:rsid w:val="00D33049"/>
    <w:rsid w:val="00D83BA4"/>
    <w:rsid w:val="00DA5595"/>
    <w:rsid w:val="00DB487E"/>
    <w:rsid w:val="00DF2B78"/>
    <w:rsid w:val="00E453C8"/>
    <w:rsid w:val="00E45B5E"/>
    <w:rsid w:val="00E513B8"/>
    <w:rsid w:val="00E71CD5"/>
    <w:rsid w:val="00E74F71"/>
    <w:rsid w:val="00ED7043"/>
    <w:rsid w:val="00F0384D"/>
    <w:rsid w:val="00F55445"/>
    <w:rsid w:val="00F72471"/>
    <w:rsid w:val="00FA0F45"/>
    <w:rsid w:val="00FA4C5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paragraph" w:styleId="Heading1">
    <w:name w:val="heading 1"/>
    <w:basedOn w:val="Normal"/>
    <w:link w:val="Heading1Char"/>
    <w:uiPriority w:val="9"/>
    <w:qFormat/>
    <w:rsid w:val="001C42A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customStyle="1" w:styleId="Heading1Char">
    <w:name w:val="Heading 1 Char"/>
    <w:basedOn w:val="DefaultParagraphFont"/>
    <w:link w:val="Heading1"/>
    <w:uiPriority w:val="9"/>
    <w:rsid w:val="001C42AE"/>
    <w:rPr>
      <w:rFonts w:ascii="Times New Roman" w:eastAsia="Times New Roman" w:hAnsi="Times New Roman" w:cs="Times New Roman"/>
      <w:b/>
      <w:bCs/>
      <w:kern w:val="36"/>
      <w:sz w:val="48"/>
      <w:szCs w:val="48"/>
      <w:lang w:bidi="ar-SA"/>
    </w:rPr>
  </w:style>
  <w:style w:type="paragraph" w:styleId="FootnoteText">
    <w:name w:val="footnote text"/>
    <w:basedOn w:val="Normal"/>
    <w:link w:val="FootnoteTextChar"/>
    <w:uiPriority w:val="99"/>
    <w:semiHidden/>
    <w:unhideWhenUsed/>
    <w:rsid w:val="001C42AE"/>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1C42AE"/>
    <w:rPr>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paragraph" w:styleId="Heading1">
    <w:name w:val="heading 1"/>
    <w:basedOn w:val="Normal"/>
    <w:link w:val="Heading1Char"/>
    <w:uiPriority w:val="9"/>
    <w:qFormat/>
    <w:rsid w:val="001C42A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customStyle="1" w:styleId="Heading1Char">
    <w:name w:val="Heading 1 Char"/>
    <w:basedOn w:val="DefaultParagraphFont"/>
    <w:link w:val="Heading1"/>
    <w:uiPriority w:val="9"/>
    <w:rsid w:val="001C42AE"/>
    <w:rPr>
      <w:rFonts w:ascii="Times New Roman" w:eastAsia="Times New Roman" w:hAnsi="Times New Roman" w:cs="Times New Roman"/>
      <w:b/>
      <w:bCs/>
      <w:kern w:val="36"/>
      <w:sz w:val="48"/>
      <w:szCs w:val="48"/>
      <w:lang w:bidi="ar-SA"/>
    </w:rPr>
  </w:style>
  <w:style w:type="paragraph" w:styleId="FootnoteText">
    <w:name w:val="footnote text"/>
    <w:basedOn w:val="Normal"/>
    <w:link w:val="FootnoteTextChar"/>
    <w:uiPriority w:val="99"/>
    <w:semiHidden/>
    <w:unhideWhenUsed/>
    <w:rsid w:val="001C42AE"/>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1C42AE"/>
    <w:rP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ciencedirect.com/book/9780124095038/essentials-of-stem-cell-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2842E-6B47-4C9E-B3DF-BA9BCB17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Anatomy</cp:lastModifiedBy>
  <cp:revision>2</cp:revision>
  <dcterms:created xsi:type="dcterms:W3CDTF">2025-10-18T06:14:00Z</dcterms:created>
  <dcterms:modified xsi:type="dcterms:W3CDTF">2025-10-18T06:14:00Z</dcterms:modified>
</cp:coreProperties>
</file>