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09B1" w14:textId="77777777" w:rsidR="00B27430" w:rsidRPr="00EC40C5" w:rsidRDefault="00B27430" w:rsidP="00B27430">
      <w:pPr>
        <w:bidi/>
        <w:spacing w:line="360" w:lineRule="auto"/>
        <w:jc w:val="both"/>
        <w:rPr>
          <w:rFonts w:cs="B Zar"/>
          <w:b/>
          <w:bCs/>
          <w:sz w:val="52"/>
          <w:szCs w:val="52"/>
          <w:rtl/>
        </w:rPr>
      </w:pPr>
      <w:r w:rsidRPr="00EC40C5">
        <w:rPr>
          <w:rFonts w:cs="B Zar" w:hint="cs"/>
          <w:b/>
          <w:bCs/>
          <w:sz w:val="24"/>
          <w:szCs w:val="24"/>
          <w:rtl/>
        </w:rPr>
        <w:t>چکیده:</w:t>
      </w:r>
    </w:p>
    <w:p w14:paraId="02D37677" w14:textId="77777777" w:rsidR="00B27430" w:rsidRPr="00EC40C5" w:rsidRDefault="00B27430" w:rsidP="00B27430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  <w:r w:rsidRPr="00EC40C5">
        <w:rPr>
          <w:rFonts w:cs="B Zar" w:hint="cs"/>
          <w:b/>
          <w:bCs/>
          <w:sz w:val="24"/>
          <w:szCs w:val="24"/>
          <w:rtl/>
        </w:rPr>
        <w:t xml:space="preserve">عنوان: </w:t>
      </w:r>
      <w:r w:rsidRPr="00EC40C5">
        <w:rPr>
          <w:rFonts w:cs="B Zar" w:hint="cs"/>
          <w:sz w:val="24"/>
          <w:szCs w:val="24"/>
          <w:rtl/>
        </w:rPr>
        <w:t>بررسی الگوهای مقاومت آنتی بیوتیکی، تشکیل بیوفیلم، سلول های پرسیستر و هترورزیستنس در ایزوله های بالینی سودوموناس آئروژینوزا جدا شده از بیمارستان رازی ایلام، ایران.</w:t>
      </w:r>
    </w:p>
    <w:p w14:paraId="05745853" w14:textId="77777777" w:rsidR="00B27430" w:rsidRPr="00EC40C5" w:rsidRDefault="00B27430" w:rsidP="00B27430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  <w:r w:rsidRPr="00EC40C5">
        <w:rPr>
          <w:rFonts w:cs="B Zar" w:hint="cs"/>
          <w:b/>
          <w:bCs/>
          <w:sz w:val="24"/>
          <w:szCs w:val="24"/>
          <w:rtl/>
        </w:rPr>
        <w:t>مقدمه:</w:t>
      </w:r>
      <w:r w:rsidRPr="00EC40C5">
        <w:rPr>
          <w:rFonts w:cs="B Zar" w:hint="cs"/>
          <w:sz w:val="24"/>
          <w:szCs w:val="24"/>
          <w:rtl/>
        </w:rPr>
        <w:t xml:space="preserve"> </w:t>
      </w:r>
      <w:r w:rsidRPr="00EC40C5">
        <w:rPr>
          <w:rFonts w:cs="B Zar"/>
          <w:i/>
          <w:iCs/>
          <w:sz w:val="24"/>
          <w:szCs w:val="24"/>
          <w:rtl/>
        </w:rPr>
        <w:t>سودوموناس ائروژ</w:t>
      </w:r>
      <w:r w:rsidRPr="00EC40C5">
        <w:rPr>
          <w:rFonts w:cs="B Zar" w:hint="cs"/>
          <w:i/>
          <w:iCs/>
          <w:sz w:val="24"/>
          <w:szCs w:val="24"/>
          <w:rtl/>
        </w:rPr>
        <w:t>ی</w:t>
      </w:r>
      <w:r w:rsidRPr="00EC40C5">
        <w:rPr>
          <w:rFonts w:cs="B Zar" w:hint="eastAsia"/>
          <w:i/>
          <w:iCs/>
          <w:sz w:val="24"/>
          <w:szCs w:val="24"/>
          <w:rtl/>
        </w:rPr>
        <w:t>نوزا</w:t>
      </w:r>
      <w:r w:rsidRPr="00EC40C5">
        <w:rPr>
          <w:rFonts w:cs="B Zar"/>
          <w:sz w:val="24"/>
          <w:szCs w:val="24"/>
          <w:rtl/>
        </w:rPr>
        <w:t xml:space="preserve"> 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ک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از مهم‌تر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cs="B Zar"/>
          <w:sz w:val="24"/>
          <w:szCs w:val="24"/>
          <w:rtl/>
        </w:rPr>
        <w:t xml:space="preserve"> پاتوژن‌ها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فرصت‌طلب است که به‌طور شا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ع</w:t>
      </w:r>
      <w:r w:rsidRPr="00EC40C5">
        <w:rPr>
          <w:rFonts w:cs="B Zar"/>
          <w:sz w:val="24"/>
          <w:szCs w:val="24"/>
          <w:rtl/>
        </w:rPr>
        <w:t xml:space="preserve"> با عفونت‌ها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تنفس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در بخش‌ها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مراقبت و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ژه</w:t>
      </w:r>
      <w:r w:rsidRPr="00EC40C5">
        <w:rPr>
          <w:rFonts w:cs="B Zar"/>
          <w:sz w:val="24"/>
          <w:szCs w:val="24"/>
        </w:rPr>
        <w:t xml:space="preserve"> (ICU) </w:t>
      </w:r>
      <w:r w:rsidRPr="00EC40C5">
        <w:rPr>
          <w:rFonts w:cs="B Zar"/>
          <w:sz w:val="24"/>
          <w:szCs w:val="24"/>
          <w:rtl/>
        </w:rPr>
        <w:t>مرتبط م</w:t>
      </w:r>
      <w:r w:rsidRPr="00EC40C5">
        <w:rPr>
          <w:rFonts w:cs="B Zar" w:hint="cs"/>
          <w:sz w:val="24"/>
          <w:szCs w:val="24"/>
          <w:rtl/>
        </w:rPr>
        <w:t>ی‌</w:t>
      </w:r>
      <w:r w:rsidRPr="00EC40C5">
        <w:rPr>
          <w:rFonts w:cs="B Zar" w:hint="eastAsia"/>
          <w:sz w:val="24"/>
          <w:szCs w:val="24"/>
          <w:rtl/>
        </w:rPr>
        <w:t>باشد</w:t>
      </w:r>
      <w:r w:rsidRPr="00EC40C5">
        <w:rPr>
          <w:rFonts w:cs="B Zar"/>
          <w:sz w:val="24"/>
          <w:szCs w:val="24"/>
          <w:rtl/>
        </w:rPr>
        <w:t>. 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cs="B Zar"/>
          <w:sz w:val="24"/>
          <w:szCs w:val="24"/>
          <w:rtl/>
        </w:rPr>
        <w:t xml:space="preserve"> و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ژگ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عمدتاً به توانا</w:t>
      </w:r>
      <w:r w:rsidRPr="00EC40C5">
        <w:rPr>
          <w:rFonts w:cs="B Zar" w:hint="cs"/>
          <w:sz w:val="24"/>
          <w:szCs w:val="24"/>
          <w:rtl/>
        </w:rPr>
        <w:t>یی</w:t>
      </w:r>
      <w:r w:rsidRPr="00EC40C5">
        <w:rPr>
          <w:rFonts w:cs="B Zar"/>
          <w:sz w:val="24"/>
          <w:szCs w:val="24"/>
          <w:rtl/>
        </w:rPr>
        <w:t xml:space="preserve"> بالا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cs="B Zar"/>
          <w:sz w:val="24"/>
          <w:szCs w:val="24"/>
          <w:rtl/>
        </w:rPr>
        <w:t xml:space="preserve"> باکتر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در 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جاد</w:t>
      </w:r>
      <w:r w:rsidRPr="00EC40C5">
        <w:rPr>
          <w:rFonts w:cs="B Zar"/>
          <w:sz w:val="24"/>
          <w:szCs w:val="24"/>
          <w:rtl/>
        </w:rPr>
        <w:t xml:space="preserve"> مقاومت آنت</w:t>
      </w:r>
      <w:r w:rsidRPr="00EC40C5">
        <w:rPr>
          <w:rFonts w:cs="B Zar" w:hint="cs"/>
          <w:sz w:val="24"/>
          <w:szCs w:val="24"/>
          <w:rtl/>
        </w:rPr>
        <w:t>ی‌</w:t>
      </w:r>
      <w:r w:rsidRPr="00EC40C5">
        <w:rPr>
          <w:rFonts w:cs="B Zar" w:hint="eastAsia"/>
          <w:sz w:val="24"/>
          <w:szCs w:val="24"/>
          <w:rtl/>
        </w:rPr>
        <w:t>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وت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ک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،</w:t>
      </w:r>
      <w:r w:rsidRPr="00EC40C5">
        <w:rPr>
          <w:rFonts w:cs="B Zar"/>
          <w:sz w:val="24"/>
          <w:szCs w:val="24"/>
          <w:rtl/>
        </w:rPr>
        <w:t xml:space="preserve"> تشک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</w:t>
      </w:r>
      <w:r w:rsidRPr="00EC40C5">
        <w:rPr>
          <w:rFonts w:cs="B Zar"/>
          <w:sz w:val="24"/>
          <w:szCs w:val="24"/>
          <w:rtl/>
        </w:rPr>
        <w:t xml:space="preserve"> 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وف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لم</w:t>
      </w:r>
      <w:r w:rsidRPr="00EC40C5">
        <w:rPr>
          <w:rFonts w:cs="B Zar"/>
          <w:sz w:val="24"/>
          <w:szCs w:val="24"/>
          <w:rtl/>
        </w:rPr>
        <w:t xml:space="preserve"> و بقا در شرا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ط</w:t>
      </w:r>
      <w:r w:rsidRPr="00EC40C5">
        <w:rPr>
          <w:rFonts w:cs="B Zar"/>
          <w:sz w:val="24"/>
          <w:szCs w:val="24"/>
          <w:rtl/>
        </w:rPr>
        <w:t xml:space="preserve"> نامساعد نسبت </w:t>
      </w:r>
      <w:r w:rsidRPr="00EC40C5">
        <w:rPr>
          <w:rFonts w:cs="B Zar" w:hint="eastAsia"/>
          <w:sz w:val="24"/>
          <w:szCs w:val="24"/>
          <w:rtl/>
        </w:rPr>
        <w:t>داده</w:t>
      </w:r>
      <w:r w:rsidRPr="00EC40C5">
        <w:rPr>
          <w:rFonts w:cs="B Zar"/>
          <w:sz w:val="24"/>
          <w:szCs w:val="24"/>
          <w:rtl/>
        </w:rPr>
        <w:t xml:space="preserve"> م</w:t>
      </w:r>
      <w:r w:rsidRPr="00EC40C5">
        <w:rPr>
          <w:rFonts w:cs="B Zar" w:hint="cs"/>
          <w:sz w:val="24"/>
          <w:szCs w:val="24"/>
          <w:rtl/>
        </w:rPr>
        <w:t>ی‌</w:t>
      </w:r>
      <w:r w:rsidRPr="00EC40C5">
        <w:rPr>
          <w:rFonts w:cs="B Zar" w:hint="eastAsia"/>
          <w:sz w:val="24"/>
          <w:szCs w:val="24"/>
          <w:rtl/>
        </w:rPr>
        <w:t>شود</w:t>
      </w:r>
      <w:r w:rsidRPr="00EC40C5">
        <w:rPr>
          <w:rFonts w:cs="B Zar"/>
          <w:sz w:val="24"/>
          <w:szCs w:val="24"/>
          <w:rtl/>
        </w:rPr>
        <w:t>. عناصر تنظ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م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نظ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ر</w:t>
      </w:r>
      <w:r w:rsidRPr="00EC40C5">
        <w:rPr>
          <w:rFonts w:cs="B Zar"/>
          <w:sz w:val="24"/>
          <w:szCs w:val="24"/>
          <w:rtl/>
        </w:rPr>
        <w:t xml:space="preserve"> 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ستم‌ها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توکس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ascii="Arial" w:hAnsi="Arial" w:cs="Arial" w:hint="cs"/>
          <w:sz w:val="24"/>
          <w:szCs w:val="24"/>
          <w:rtl/>
        </w:rPr>
        <w:t>–</w:t>
      </w:r>
      <w:r w:rsidRPr="00EC40C5">
        <w:rPr>
          <w:rFonts w:ascii="Arial" w:hAnsi="Arial" w:cs="B Zar" w:hint="cs"/>
          <w:sz w:val="24"/>
          <w:szCs w:val="24"/>
          <w:rtl/>
        </w:rPr>
        <w:t xml:space="preserve"> </w:t>
      </w:r>
      <w:r w:rsidRPr="00EC40C5">
        <w:rPr>
          <w:rFonts w:cs="B Zar" w:hint="cs"/>
          <w:sz w:val="24"/>
          <w:szCs w:val="24"/>
          <w:rtl/>
        </w:rPr>
        <w:t>آنتی‌</w:t>
      </w:r>
      <w:r w:rsidRPr="00EC40C5">
        <w:rPr>
          <w:rFonts w:cs="B Zar" w:hint="eastAsia"/>
          <w:sz w:val="24"/>
          <w:szCs w:val="24"/>
          <w:rtl/>
        </w:rPr>
        <w:t>توکس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cs="B Zar"/>
          <w:sz w:val="24"/>
          <w:szCs w:val="24"/>
        </w:rPr>
        <w:t xml:space="preserve"> (TA) </w:t>
      </w:r>
      <w:r w:rsidRPr="00EC40C5">
        <w:rPr>
          <w:rFonts w:cs="B Zar"/>
          <w:sz w:val="24"/>
          <w:szCs w:val="24"/>
          <w:rtl/>
        </w:rPr>
        <w:t>در تنظ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م</w:t>
      </w:r>
      <w:r w:rsidRPr="00EC40C5">
        <w:rPr>
          <w:rFonts w:cs="B Zar"/>
          <w:sz w:val="24"/>
          <w:szCs w:val="24"/>
          <w:rtl/>
        </w:rPr>
        <w:t xml:space="preserve"> پاسخ‌ها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استرس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،</w:t>
      </w:r>
      <w:r w:rsidRPr="00EC40C5">
        <w:rPr>
          <w:rFonts w:cs="B Zar"/>
          <w:sz w:val="24"/>
          <w:szCs w:val="24"/>
          <w:rtl/>
        </w:rPr>
        <w:t xml:space="preserve"> 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جاد</w:t>
      </w:r>
      <w:r w:rsidRPr="00EC40C5">
        <w:rPr>
          <w:rFonts w:cs="B Zar"/>
          <w:sz w:val="24"/>
          <w:szCs w:val="24"/>
          <w:rtl/>
        </w:rPr>
        <w:t xml:space="preserve"> سلول‌ها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پرس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ستر</w:t>
      </w:r>
      <w:r w:rsidRPr="00EC40C5">
        <w:rPr>
          <w:rFonts w:cs="B Zar"/>
          <w:sz w:val="24"/>
          <w:szCs w:val="24"/>
          <w:rtl/>
        </w:rPr>
        <w:t xml:space="preserve"> و فنوت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پ‌ها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وابسته به 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وف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لم</w:t>
      </w:r>
      <w:r w:rsidRPr="00EC40C5">
        <w:rPr>
          <w:rFonts w:cs="B Zar"/>
          <w:sz w:val="24"/>
          <w:szCs w:val="24"/>
          <w:rtl/>
        </w:rPr>
        <w:t xml:space="preserve"> نقش دارند و از 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ن‌رو</w:t>
      </w:r>
      <w:r w:rsidRPr="00EC40C5">
        <w:rPr>
          <w:rFonts w:cs="B Zar"/>
          <w:sz w:val="24"/>
          <w:szCs w:val="24"/>
          <w:rtl/>
        </w:rPr>
        <w:t xml:space="preserve"> به‌عنوان اهداف بالقوه در تحق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قات</w:t>
      </w:r>
      <w:r w:rsidRPr="00EC40C5">
        <w:rPr>
          <w:rFonts w:cs="B Zar"/>
          <w:sz w:val="24"/>
          <w:szCs w:val="24"/>
          <w:rtl/>
        </w:rPr>
        <w:t xml:space="preserve"> ضدم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کروب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مورد توجه قرار گرفته‌اند</w:t>
      </w:r>
      <w:r w:rsidRPr="00EC40C5">
        <w:rPr>
          <w:rFonts w:cs="B Zar"/>
          <w:sz w:val="24"/>
          <w:szCs w:val="24"/>
        </w:rPr>
        <w:t>.</w:t>
      </w:r>
    </w:p>
    <w:p w14:paraId="5B6D1842" w14:textId="77777777" w:rsidR="00B27430" w:rsidRPr="00EC40C5" w:rsidRDefault="00B27430" w:rsidP="00B27430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  <w:r w:rsidRPr="00EC40C5">
        <w:rPr>
          <w:rFonts w:cs="B Zar" w:hint="cs"/>
          <w:b/>
          <w:bCs/>
          <w:sz w:val="24"/>
          <w:szCs w:val="24"/>
          <w:rtl/>
        </w:rPr>
        <w:t>روش کار:</w:t>
      </w:r>
      <w:r w:rsidRPr="00EC40C5">
        <w:rPr>
          <w:rFonts w:cs="B Zar" w:hint="cs"/>
          <w:sz w:val="24"/>
          <w:szCs w:val="24"/>
          <w:rtl/>
        </w:rPr>
        <w:t xml:space="preserve"> </w:t>
      </w:r>
      <w:r w:rsidRPr="00EC40C5">
        <w:rPr>
          <w:rFonts w:cs="B Zar"/>
          <w:sz w:val="24"/>
          <w:szCs w:val="24"/>
          <w:rtl/>
        </w:rPr>
        <w:t>تعداد ۳۰ 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زوله</w:t>
      </w:r>
      <w:r w:rsidRPr="00EC40C5">
        <w:rPr>
          <w:rFonts w:cs="B Zar"/>
          <w:sz w:val="24"/>
          <w:szCs w:val="24"/>
          <w:rtl/>
        </w:rPr>
        <w:t xml:space="preserve"> از نمونه‌ها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ترشحات تراشه و لاواژ برونکوآلوئولار (</w:t>
      </w:r>
      <w:r w:rsidRPr="00EC40C5">
        <w:rPr>
          <w:rFonts w:cs="B Zar"/>
          <w:sz w:val="24"/>
          <w:szCs w:val="24"/>
        </w:rPr>
        <w:t>BAL</w:t>
      </w:r>
      <w:r w:rsidRPr="00EC40C5">
        <w:rPr>
          <w:rFonts w:cs="B Zar"/>
          <w:sz w:val="24"/>
          <w:szCs w:val="24"/>
          <w:rtl/>
        </w:rPr>
        <w:t>) 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ماران</w:t>
      </w:r>
      <w:r w:rsidRPr="00EC40C5">
        <w:rPr>
          <w:rFonts w:cs="B Zar"/>
          <w:sz w:val="24"/>
          <w:szCs w:val="24"/>
          <w:rtl/>
        </w:rPr>
        <w:t xml:space="preserve"> بستر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در بخش </w:t>
      </w:r>
      <w:r w:rsidRPr="00EC40C5">
        <w:rPr>
          <w:rFonts w:cs="B Zar"/>
          <w:sz w:val="24"/>
          <w:szCs w:val="24"/>
        </w:rPr>
        <w:t>ICU</w:t>
      </w:r>
      <w:r w:rsidRPr="00EC40C5">
        <w:rPr>
          <w:rFonts w:cs="B Zar"/>
          <w:sz w:val="24"/>
          <w:szCs w:val="24"/>
          <w:rtl/>
        </w:rPr>
        <w:t xml:space="preserve"> 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مارستان</w:t>
      </w:r>
      <w:r w:rsidRPr="00EC40C5">
        <w:rPr>
          <w:rFonts w:cs="B Zar"/>
          <w:sz w:val="24"/>
          <w:szCs w:val="24"/>
          <w:rtl/>
        </w:rPr>
        <w:t xml:space="preserve"> راز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لام</w:t>
      </w:r>
      <w:r w:rsidRPr="00EC40C5">
        <w:rPr>
          <w:rFonts w:cs="B Zar"/>
          <w:sz w:val="24"/>
          <w:szCs w:val="24"/>
          <w:rtl/>
        </w:rPr>
        <w:t xml:space="preserve"> جمع‌آور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شد. بررس</w:t>
      </w:r>
      <w:r w:rsidRPr="00EC40C5">
        <w:rPr>
          <w:rFonts w:cs="B Zar" w:hint="cs"/>
          <w:sz w:val="24"/>
          <w:szCs w:val="24"/>
          <w:rtl/>
        </w:rPr>
        <w:t>ی‌</w:t>
      </w:r>
      <w:r w:rsidRPr="00EC40C5">
        <w:rPr>
          <w:rFonts w:cs="B Zar" w:hint="eastAsia"/>
          <w:sz w:val="24"/>
          <w:szCs w:val="24"/>
          <w:rtl/>
        </w:rPr>
        <w:t>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فنوت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پ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شامل آزمون حساس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ت</w:t>
      </w:r>
      <w:r w:rsidRPr="00EC40C5">
        <w:rPr>
          <w:rFonts w:cs="B Zar"/>
          <w:sz w:val="24"/>
          <w:szCs w:val="24"/>
          <w:rtl/>
        </w:rPr>
        <w:t xml:space="preserve"> آنت</w:t>
      </w:r>
      <w:r w:rsidRPr="00EC40C5">
        <w:rPr>
          <w:rFonts w:cs="B Zar" w:hint="cs"/>
          <w:sz w:val="24"/>
          <w:szCs w:val="24"/>
          <w:rtl/>
        </w:rPr>
        <w:t>ی‌</w:t>
      </w:r>
      <w:r w:rsidRPr="00EC40C5">
        <w:rPr>
          <w:rFonts w:cs="B Zar" w:hint="eastAsia"/>
          <w:sz w:val="24"/>
          <w:szCs w:val="24"/>
          <w:rtl/>
        </w:rPr>
        <w:t>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وت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ک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،</w:t>
      </w:r>
      <w:r w:rsidRPr="00EC40C5">
        <w:rPr>
          <w:rFonts w:cs="B Zar"/>
          <w:sz w:val="24"/>
          <w:szCs w:val="24"/>
          <w:rtl/>
        </w:rPr>
        <w:t xml:space="preserve"> ارز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اب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تشک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</w:t>
      </w:r>
      <w:r w:rsidRPr="00EC40C5">
        <w:rPr>
          <w:rFonts w:cs="B Zar"/>
          <w:sz w:val="24"/>
          <w:szCs w:val="24"/>
          <w:rtl/>
        </w:rPr>
        <w:t xml:space="preserve"> 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وف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لم،</w:t>
      </w:r>
      <w:r w:rsidRPr="00EC40C5">
        <w:rPr>
          <w:rFonts w:cs="B Zar"/>
          <w:sz w:val="24"/>
          <w:szCs w:val="24"/>
          <w:rtl/>
        </w:rPr>
        <w:t xml:space="preserve"> غربالگر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هترورز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ستنس</w:t>
      </w:r>
      <w:r w:rsidRPr="00EC40C5">
        <w:rPr>
          <w:rFonts w:cs="B Zar"/>
          <w:sz w:val="24"/>
          <w:szCs w:val="24"/>
          <w:rtl/>
        </w:rPr>
        <w:t xml:space="preserve"> و شناسا</w:t>
      </w:r>
      <w:r w:rsidRPr="00EC40C5">
        <w:rPr>
          <w:rFonts w:cs="B Zar" w:hint="cs"/>
          <w:sz w:val="24"/>
          <w:szCs w:val="24"/>
          <w:rtl/>
        </w:rPr>
        <w:t>یی</w:t>
      </w:r>
      <w:r w:rsidRPr="00EC40C5">
        <w:rPr>
          <w:rFonts w:cs="B Zar"/>
          <w:sz w:val="24"/>
          <w:szCs w:val="24"/>
          <w:rtl/>
        </w:rPr>
        <w:t xml:space="preserve"> سلول‌ها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پرس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ستر</w:t>
      </w:r>
      <w:r w:rsidRPr="00EC40C5">
        <w:rPr>
          <w:rFonts w:cs="B Zar"/>
          <w:sz w:val="24"/>
          <w:szCs w:val="24"/>
          <w:rtl/>
        </w:rPr>
        <w:t xml:space="preserve"> انجام گرفت. به‌طور همزمان، حضور و م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زان</w:t>
      </w:r>
      <w:r w:rsidRPr="00EC40C5">
        <w:rPr>
          <w:rFonts w:cs="B Zar"/>
          <w:sz w:val="24"/>
          <w:szCs w:val="24"/>
          <w:rtl/>
        </w:rPr>
        <w:t xml:space="preserve"> 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ان</w:t>
      </w:r>
      <w:r w:rsidRPr="00EC40C5">
        <w:rPr>
          <w:rFonts w:cs="B Zar"/>
          <w:sz w:val="24"/>
          <w:szCs w:val="24"/>
          <w:rtl/>
        </w:rPr>
        <w:t xml:space="preserve"> ژن‌ها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مرتبط با و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رولانس</w:t>
      </w:r>
      <w:r w:rsidRPr="00EC40C5">
        <w:rPr>
          <w:rFonts w:cs="B Zar"/>
          <w:sz w:val="24"/>
          <w:szCs w:val="24"/>
          <w:rtl/>
        </w:rPr>
        <w:t xml:space="preserve"> شامل </w:t>
      </w:r>
      <w:r w:rsidRPr="00EC40C5">
        <w:rPr>
          <w:rFonts w:cs="B Zar"/>
          <w:i/>
          <w:iCs/>
          <w:sz w:val="24"/>
          <w:szCs w:val="24"/>
        </w:rPr>
        <w:t>algD</w:t>
      </w:r>
      <w:r w:rsidRPr="00EC40C5">
        <w:rPr>
          <w:rFonts w:cs="B Zar"/>
          <w:sz w:val="24"/>
          <w:szCs w:val="24"/>
          <w:rtl/>
        </w:rPr>
        <w:t xml:space="preserve"> و </w:t>
      </w:r>
      <w:r w:rsidRPr="00EC40C5">
        <w:rPr>
          <w:rFonts w:cs="B Zar"/>
          <w:i/>
          <w:iCs/>
          <w:sz w:val="24"/>
          <w:szCs w:val="24"/>
        </w:rPr>
        <w:t>pqsA</w:t>
      </w:r>
      <w:r w:rsidRPr="00EC40C5">
        <w:rPr>
          <w:rFonts w:cs="B Zar"/>
          <w:sz w:val="24"/>
          <w:szCs w:val="24"/>
          <w:rtl/>
        </w:rPr>
        <w:t xml:space="preserve"> و دو 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ستم</w:t>
      </w:r>
      <w:r w:rsidRPr="00EC40C5">
        <w:rPr>
          <w:rFonts w:cs="B Zar"/>
          <w:sz w:val="24"/>
          <w:szCs w:val="24"/>
          <w:rtl/>
        </w:rPr>
        <w:t xml:space="preserve"> توکس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ascii="Arial" w:hAnsi="Arial" w:cs="Arial" w:hint="cs"/>
          <w:sz w:val="24"/>
          <w:szCs w:val="24"/>
          <w:rtl/>
        </w:rPr>
        <w:t>–</w:t>
      </w:r>
      <w:r w:rsidRPr="00EC40C5">
        <w:rPr>
          <w:rFonts w:cs="B Zar"/>
          <w:sz w:val="24"/>
          <w:szCs w:val="24"/>
          <w:rtl/>
        </w:rPr>
        <w:t xml:space="preserve"> آنت</w:t>
      </w:r>
      <w:r w:rsidRPr="00EC40C5">
        <w:rPr>
          <w:rFonts w:cs="B Zar" w:hint="cs"/>
          <w:sz w:val="24"/>
          <w:szCs w:val="24"/>
          <w:rtl/>
        </w:rPr>
        <w:t>ی‌</w:t>
      </w:r>
      <w:r w:rsidRPr="00EC40C5">
        <w:rPr>
          <w:rFonts w:cs="B Zar" w:hint="eastAsia"/>
          <w:sz w:val="24"/>
          <w:szCs w:val="24"/>
          <w:rtl/>
        </w:rPr>
        <w:t>توکس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cs="B Zar"/>
          <w:sz w:val="24"/>
          <w:szCs w:val="24"/>
          <w:rtl/>
        </w:rPr>
        <w:t xml:space="preserve"> </w:t>
      </w:r>
      <w:r w:rsidRPr="00EC40C5">
        <w:rPr>
          <w:rFonts w:cs="B Zar"/>
          <w:i/>
          <w:iCs/>
          <w:sz w:val="24"/>
          <w:szCs w:val="24"/>
        </w:rPr>
        <w:t>relBE</w:t>
      </w:r>
      <w:r w:rsidRPr="00EC40C5">
        <w:rPr>
          <w:rFonts w:cs="B Zar"/>
          <w:sz w:val="24"/>
          <w:szCs w:val="24"/>
          <w:rtl/>
        </w:rPr>
        <w:t xml:space="preserve"> و </w:t>
      </w:r>
      <w:r w:rsidRPr="00EC40C5">
        <w:rPr>
          <w:rFonts w:cs="B Zar"/>
          <w:i/>
          <w:iCs/>
          <w:sz w:val="24"/>
          <w:szCs w:val="24"/>
        </w:rPr>
        <w:t>higBA</w:t>
      </w:r>
      <w:r w:rsidRPr="00EC40C5">
        <w:rPr>
          <w:rFonts w:cs="B Zar"/>
          <w:sz w:val="24"/>
          <w:szCs w:val="24"/>
          <w:rtl/>
        </w:rPr>
        <w:t xml:space="preserve"> با استفاده از روش </w:t>
      </w:r>
      <w:r w:rsidRPr="00EC40C5">
        <w:rPr>
          <w:rFonts w:cs="B Zar"/>
          <w:sz w:val="24"/>
          <w:szCs w:val="24"/>
        </w:rPr>
        <w:t>Real-time qPCR</w:t>
      </w:r>
      <w:r w:rsidRPr="00EC40C5">
        <w:rPr>
          <w:rFonts w:cs="B Zar"/>
          <w:sz w:val="24"/>
          <w:szCs w:val="24"/>
          <w:rtl/>
        </w:rPr>
        <w:t xml:space="preserve"> ارز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اب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شد. همچن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ن،</w:t>
      </w:r>
      <w:r w:rsidRPr="00EC40C5">
        <w:rPr>
          <w:rFonts w:cs="B Zar"/>
          <w:sz w:val="24"/>
          <w:szCs w:val="24"/>
          <w:rtl/>
        </w:rPr>
        <w:t xml:space="preserve"> پنج 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زوله</w:t>
      </w:r>
      <w:r w:rsidRPr="00EC40C5">
        <w:rPr>
          <w:rFonts w:cs="B Zar"/>
          <w:sz w:val="24"/>
          <w:szCs w:val="24"/>
          <w:rtl/>
        </w:rPr>
        <w:t xml:space="preserve"> جهت بررس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ستم</w:t>
      </w:r>
      <w:r w:rsidRPr="00EC40C5">
        <w:rPr>
          <w:rFonts w:cs="B Zar"/>
          <w:sz w:val="24"/>
          <w:szCs w:val="24"/>
          <w:rtl/>
        </w:rPr>
        <w:t xml:space="preserve"> </w:t>
      </w:r>
      <w:r w:rsidRPr="00EC40C5">
        <w:rPr>
          <w:rFonts w:cs="B Zar"/>
          <w:i/>
          <w:iCs/>
          <w:sz w:val="24"/>
          <w:szCs w:val="24"/>
        </w:rPr>
        <w:t>higBA</w:t>
      </w:r>
      <w:r w:rsidRPr="00EC40C5">
        <w:rPr>
          <w:rFonts w:cs="B Zar"/>
          <w:sz w:val="24"/>
          <w:szCs w:val="24"/>
          <w:rtl/>
        </w:rPr>
        <w:t xml:space="preserve"> به‌عنوان 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ک</w:t>
      </w:r>
      <w:r w:rsidRPr="00EC40C5">
        <w:rPr>
          <w:rFonts w:cs="B Zar"/>
          <w:sz w:val="24"/>
          <w:szCs w:val="24"/>
          <w:rtl/>
        </w:rPr>
        <w:t xml:space="preserve"> هدف ضدم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کروب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نو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ن،</w:t>
      </w:r>
      <w:r w:rsidRPr="00EC40C5">
        <w:rPr>
          <w:rFonts w:cs="B Zar"/>
          <w:sz w:val="24"/>
          <w:szCs w:val="24"/>
          <w:rtl/>
        </w:rPr>
        <w:t xml:space="preserve"> تحت درمان آ</w:t>
      </w:r>
      <w:r w:rsidRPr="00EC40C5">
        <w:rPr>
          <w:rFonts w:cs="B Zar" w:hint="eastAsia"/>
          <w:sz w:val="24"/>
          <w:szCs w:val="24"/>
          <w:rtl/>
        </w:rPr>
        <w:t>نت</w:t>
      </w:r>
      <w:r w:rsidRPr="00EC40C5">
        <w:rPr>
          <w:rFonts w:cs="B Zar" w:hint="cs"/>
          <w:sz w:val="24"/>
          <w:szCs w:val="24"/>
          <w:rtl/>
        </w:rPr>
        <w:t>ی‌</w:t>
      </w:r>
      <w:r w:rsidRPr="00EC40C5">
        <w:rPr>
          <w:rFonts w:cs="B Zar" w:hint="eastAsia"/>
          <w:sz w:val="24"/>
          <w:szCs w:val="24"/>
          <w:rtl/>
        </w:rPr>
        <w:t>سنس</w:t>
      </w:r>
      <w:r w:rsidRPr="00EC40C5">
        <w:rPr>
          <w:rFonts w:cs="B Zar"/>
          <w:sz w:val="24"/>
          <w:szCs w:val="24"/>
          <w:rtl/>
        </w:rPr>
        <w:t xml:space="preserve"> با پپت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د</w:t>
      </w:r>
      <w:r w:rsidRPr="00EC40C5">
        <w:rPr>
          <w:rFonts w:cs="B Zar"/>
          <w:sz w:val="24"/>
          <w:szCs w:val="24"/>
          <w:rtl/>
        </w:rPr>
        <w:t xml:space="preserve"> نوکلئ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ک</w:t>
      </w:r>
      <w:r w:rsidRPr="00EC40C5">
        <w:rPr>
          <w:rFonts w:cs="B Zar"/>
          <w:sz w:val="24"/>
          <w:szCs w:val="24"/>
          <w:rtl/>
        </w:rPr>
        <w:t xml:space="preserve"> اس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د</w:t>
      </w:r>
      <w:r w:rsidRPr="00EC40C5">
        <w:rPr>
          <w:rFonts w:cs="B Zar"/>
          <w:sz w:val="24"/>
          <w:szCs w:val="24"/>
          <w:rtl/>
        </w:rPr>
        <w:t xml:space="preserve"> (</w:t>
      </w:r>
      <w:r w:rsidRPr="00EC40C5">
        <w:rPr>
          <w:rFonts w:cs="B Zar"/>
          <w:sz w:val="24"/>
          <w:szCs w:val="24"/>
        </w:rPr>
        <w:t>PNA</w:t>
      </w:r>
      <w:r w:rsidRPr="00EC40C5">
        <w:rPr>
          <w:rFonts w:cs="B Zar"/>
          <w:sz w:val="24"/>
          <w:szCs w:val="24"/>
          <w:rtl/>
        </w:rPr>
        <w:t>) قرار گرفتند.</w:t>
      </w:r>
    </w:p>
    <w:p w14:paraId="03487DFA" w14:textId="77777777" w:rsidR="00B27430" w:rsidRPr="00EC40C5" w:rsidRDefault="00B27430" w:rsidP="00B27430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  <w:r w:rsidRPr="00EC40C5">
        <w:rPr>
          <w:rFonts w:cs="B Zar" w:hint="cs"/>
          <w:b/>
          <w:bCs/>
          <w:sz w:val="24"/>
          <w:szCs w:val="24"/>
          <w:rtl/>
        </w:rPr>
        <w:t>یافته ها:</w:t>
      </w:r>
      <w:r w:rsidRPr="00EC40C5">
        <w:rPr>
          <w:rFonts w:cs="B Zar" w:hint="cs"/>
          <w:sz w:val="24"/>
          <w:szCs w:val="24"/>
          <w:rtl/>
        </w:rPr>
        <w:t xml:space="preserve"> </w:t>
      </w:r>
      <w:r w:rsidRPr="00EC40C5">
        <w:rPr>
          <w:rFonts w:cs="B Zar"/>
          <w:sz w:val="24"/>
          <w:szCs w:val="24"/>
          <w:rtl/>
        </w:rPr>
        <w:t>نتا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ج</w:t>
      </w:r>
      <w:r w:rsidRPr="00EC40C5">
        <w:rPr>
          <w:rFonts w:cs="B Zar"/>
          <w:sz w:val="24"/>
          <w:szCs w:val="24"/>
          <w:rtl/>
        </w:rPr>
        <w:t xml:space="preserve"> مطالعه از 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ک</w:t>
      </w:r>
      <w:r w:rsidRPr="00EC40C5">
        <w:rPr>
          <w:rFonts w:cs="B Zar"/>
          <w:sz w:val="24"/>
          <w:szCs w:val="24"/>
          <w:rtl/>
        </w:rPr>
        <w:t xml:space="preserve"> سو نشان‌دهنده ش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وع</w:t>
      </w:r>
      <w:r w:rsidRPr="00EC40C5">
        <w:rPr>
          <w:rFonts w:cs="B Zar"/>
          <w:sz w:val="24"/>
          <w:szCs w:val="24"/>
          <w:rtl/>
        </w:rPr>
        <w:t xml:space="preserve"> بالا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مقاومت آنت</w:t>
      </w:r>
      <w:r w:rsidRPr="00EC40C5">
        <w:rPr>
          <w:rFonts w:cs="B Zar" w:hint="cs"/>
          <w:sz w:val="24"/>
          <w:szCs w:val="24"/>
          <w:rtl/>
        </w:rPr>
        <w:t>ی‌</w:t>
      </w:r>
      <w:r w:rsidRPr="00EC40C5">
        <w:rPr>
          <w:rFonts w:cs="B Zar" w:hint="eastAsia"/>
          <w:sz w:val="24"/>
          <w:szCs w:val="24"/>
          <w:rtl/>
        </w:rPr>
        <w:t>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وت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ک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بود و از سو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د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گر،</w:t>
      </w:r>
      <w:r w:rsidRPr="00EC40C5">
        <w:rPr>
          <w:rFonts w:cs="B Zar"/>
          <w:sz w:val="24"/>
          <w:szCs w:val="24"/>
          <w:rtl/>
        </w:rPr>
        <w:t xml:space="preserve"> ارز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اب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تشک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</w:t>
      </w:r>
      <w:r w:rsidRPr="00EC40C5">
        <w:rPr>
          <w:rFonts w:cs="B Zar"/>
          <w:sz w:val="24"/>
          <w:szCs w:val="24"/>
          <w:rtl/>
        </w:rPr>
        <w:t xml:space="preserve"> 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وف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لم</w:t>
      </w:r>
      <w:r w:rsidRPr="00EC40C5">
        <w:rPr>
          <w:rFonts w:cs="B Zar"/>
          <w:sz w:val="24"/>
          <w:szCs w:val="24"/>
          <w:rtl/>
        </w:rPr>
        <w:t xml:space="preserve"> 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انگر</w:t>
      </w:r>
      <w:r w:rsidRPr="00EC40C5">
        <w:rPr>
          <w:rFonts w:cs="B Zar"/>
          <w:sz w:val="24"/>
          <w:szCs w:val="24"/>
          <w:rtl/>
        </w:rPr>
        <w:t xml:space="preserve"> غلبه 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وف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لم‌ها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متوسط تا قو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در م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ان</w:t>
      </w:r>
      <w:r w:rsidRPr="00EC40C5">
        <w:rPr>
          <w:rFonts w:cs="B Zar"/>
          <w:sz w:val="24"/>
          <w:szCs w:val="24"/>
          <w:rtl/>
        </w:rPr>
        <w:t xml:space="preserve"> 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زوله‌ها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جمع‌آور</w:t>
      </w:r>
      <w:r w:rsidRPr="00EC40C5">
        <w:rPr>
          <w:rFonts w:cs="B Zar" w:hint="cs"/>
          <w:sz w:val="24"/>
          <w:szCs w:val="24"/>
          <w:rtl/>
        </w:rPr>
        <w:t>ی‌</w:t>
      </w:r>
      <w:r w:rsidRPr="00EC40C5">
        <w:rPr>
          <w:rFonts w:cs="B Zar" w:hint="eastAsia"/>
          <w:sz w:val="24"/>
          <w:szCs w:val="24"/>
          <w:rtl/>
        </w:rPr>
        <w:t>شده</w:t>
      </w:r>
      <w:r w:rsidRPr="00EC40C5">
        <w:rPr>
          <w:rFonts w:cs="B Zar"/>
          <w:sz w:val="24"/>
          <w:szCs w:val="24"/>
          <w:rtl/>
        </w:rPr>
        <w:t xml:space="preserve"> از 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ران</w:t>
      </w:r>
      <w:r w:rsidRPr="00EC40C5">
        <w:rPr>
          <w:rFonts w:cs="B Zar"/>
          <w:sz w:val="24"/>
          <w:szCs w:val="24"/>
          <w:rtl/>
        </w:rPr>
        <w:t xml:space="preserve"> بود. نتا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ج</w:t>
      </w:r>
      <w:r w:rsidRPr="00EC40C5">
        <w:rPr>
          <w:rFonts w:cs="B Zar"/>
          <w:sz w:val="24"/>
          <w:szCs w:val="24"/>
          <w:rtl/>
        </w:rPr>
        <w:t xml:space="preserve"> مربوط به سلول‌ها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پرس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ستر</w:t>
      </w:r>
      <w:r w:rsidRPr="00EC40C5">
        <w:rPr>
          <w:rFonts w:cs="B Zar"/>
          <w:sz w:val="24"/>
          <w:szCs w:val="24"/>
          <w:rtl/>
        </w:rPr>
        <w:t xml:space="preserve"> ن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ز</w:t>
      </w:r>
      <w:r w:rsidRPr="00EC40C5">
        <w:rPr>
          <w:rFonts w:cs="B Zar"/>
          <w:sz w:val="24"/>
          <w:szCs w:val="24"/>
          <w:rtl/>
        </w:rPr>
        <w:t xml:space="preserve"> نشان داد که تنها 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ک</w:t>
      </w:r>
      <w:r w:rsidRPr="00EC40C5">
        <w:rPr>
          <w:rFonts w:cs="B Zar"/>
          <w:sz w:val="24"/>
          <w:szCs w:val="24"/>
          <w:rtl/>
        </w:rPr>
        <w:t xml:space="preserve"> 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زوله</w:t>
      </w:r>
      <w:r w:rsidRPr="00EC40C5">
        <w:rPr>
          <w:rFonts w:cs="B Zar"/>
          <w:sz w:val="24"/>
          <w:szCs w:val="24"/>
          <w:rtl/>
        </w:rPr>
        <w:t xml:space="preserve"> واجد </w:t>
      </w:r>
      <w:r w:rsidRPr="00EC40C5">
        <w:rPr>
          <w:rFonts w:cs="B Zar" w:hint="eastAsia"/>
          <w:sz w:val="24"/>
          <w:szCs w:val="24"/>
          <w:rtl/>
        </w:rPr>
        <w:t>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cs="B Zar"/>
          <w:sz w:val="24"/>
          <w:szCs w:val="24"/>
          <w:rtl/>
        </w:rPr>
        <w:t xml:space="preserve"> و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ژگ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بود. در 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cs="B Zar"/>
          <w:sz w:val="24"/>
          <w:szCs w:val="24"/>
          <w:rtl/>
        </w:rPr>
        <w:t xml:space="preserve"> مطالعه، ه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چ‌گونه</w:t>
      </w:r>
      <w:r w:rsidRPr="00EC40C5">
        <w:rPr>
          <w:rFonts w:cs="B Zar"/>
          <w:sz w:val="24"/>
          <w:szCs w:val="24"/>
          <w:rtl/>
        </w:rPr>
        <w:t xml:space="preserve"> هترورز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ستنس</w:t>
      </w:r>
      <w:r w:rsidRPr="00EC40C5">
        <w:rPr>
          <w:rFonts w:cs="B Zar"/>
          <w:sz w:val="24"/>
          <w:szCs w:val="24"/>
          <w:rtl/>
        </w:rPr>
        <w:t xml:space="preserve"> تأ</w:t>
      </w:r>
      <w:r w:rsidRPr="00EC40C5">
        <w:rPr>
          <w:rFonts w:cs="B Zar" w:hint="cs"/>
          <w:sz w:val="24"/>
          <w:szCs w:val="24"/>
          <w:rtl/>
        </w:rPr>
        <w:t>یی</w:t>
      </w:r>
      <w:r w:rsidRPr="00EC40C5">
        <w:rPr>
          <w:rFonts w:cs="B Zar" w:hint="eastAsia"/>
          <w:sz w:val="24"/>
          <w:szCs w:val="24"/>
          <w:rtl/>
        </w:rPr>
        <w:t>دشده‌ا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مشاهده نشد. 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افته‌ها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حاصل از </w:t>
      </w:r>
      <w:r w:rsidRPr="00EC40C5">
        <w:rPr>
          <w:rFonts w:cs="B Zar"/>
          <w:sz w:val="24"/>
          <w:szCs w:val="24"/>
        </w:rPr>
        <w:t>Real-time qPCR</w:t>
      </w:r>
      <w:r w:rsidRPr="00EC40C5">
        <w:rPr>
          <w:rFonts w:cs="B Zar"/>
          <w:sz w:val="24"/>
          <w:szCs w:val="24"/>
          <w:rtl/>
        </w:rPr>
        <w:t xml:space="preserve"> نشان‌دهنده ارتباط مستق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م</w:t>
      </w:r>
      <w:r w:rsidRPr="00EC40C5">
        <w:rPr>
          <w:rFonts w:cs="B Zar"/>
          <w:sz w:val="24"/>
          <w:szCs w:val="24"/>
          <w:rtl/>
        </w:rPr>
        <w:t xml:space="preserve"> و معن</w:t>
      </w:r>
      <w:r w:rsidRPr="00EC40C5">
        <w:rPr>
          <w:rFonts w:cs="B Zar" w:hint="cs"/>
          <w:sz w:val="24"/>
          <w:szCs w:val="24"/>
          <w:rtl/>
        </w:rPr>
        <w:t>ی‌</w:t>
      </w:r>
      <w:r w:rsidRPr="00EC40C5">
        <w:rPr>
          <w:rFonts w:cs="B Zar" w:hint="eastAsia"/>
          <w:sz w:val="24"/>
          <w:szCs w:val="24"/>
          <w:rtl/>
        </w:rPr>
        <w:t>دار</w:t>
      </w:r>
      <w:r w:rsidRPr="00EC40C5">
        <w:rPr>
          <w:rFonts w:cs="B Zar"/>
          <w:sz w:val="24"/>
          <w:szCs w:val="24"/>
          <w:rtl/>
        </w:rPr>
        <w:t xml:space="preserve"> 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cs="B Zar"/>
          <w:sz w:val="24"/>
          <w:szCs w:val="24"/>
          <w:rtl/>
        </w:rPr>
        <w:t xml:space="preserve"> افزا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ش</w:t>
      </w:r>
      <w:r w:rsidRPr="00EC40C5">
        <w:rPr>
          <w:rFonts w:cs="B Zar"/>
          <w:sz w:val="24"/>
          <w:szCs w:val="24"/>
          <w:rtl/>
        </w:rPr>
        <w:t xml:space="preserve"> 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ان</w:t>
      </w:r>
      <w:r w:rsidRPr="00EC40C5">
        <w:rPr>
          <w:rFonts w:cs="B Zar"/>
          <w:sz w:val="24"/>
          <w:szCs w:val="24"/>
          <w:rtl/>
        </w:rPr>
        <w:t xml:space="preserve"> 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ستم</w:t>
      </w:r>
      <w:r w:rsidRPr="00EC40C5">
        <w:rPr>
          <w:rFonts w:cs="B Zar"/>
          <w:sz w:val="24"/>
          <w:szCs w:val="24"/>
          <w:rtl/>
        </w:rPr>
        <w:t xml:space="preserve"> </w:t>
      </w:r>
      <w:r w:rsidRPr="00EC40C5">
        <w:rPr>
          <w:rFonts w:cs="B Zar"/>
          <w:i/>
          <w:iCs/>
          <w:sz w:val="24"/>
          <w:szCs w:val="24"/>
        </w:rPr>
        <w:t>relBE</w:t>
      </w:r>
      <w:r w:rsidRPr="00EC40C5">
        <w:rPr>
          <w:rFonts w:cs="B Zar"/>
          <w:sz w:val="24"/>
          <w:szCs w:val="24"/>
          <w:rtl/>
        </w:rPr>
        <w:t xml:space="preserve"> و تشک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</w:t>
      </w:r>
      <w:r w:rsidRPr="00EC40C5">
        <w:rPr>
          <w:rFonts w:cs="B Zar"/>
          <w:sz w:val="24"/>
          <w:szCs w:val="24"/>
          <w:rtl/>
        </w:rPr>
        <w:t xml:space="preserve"> 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وف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لم</w:t>
      </w:r>
      <w:r w:rsidRPr="00EC40C5">
        <w:rPr>
          <w:rFonts w:cs="B Zar"/>
          <w:sz w:val="24"/>
          <w:szCs w:val="24"/>
          <w:rtl/>
        </w:rPr>
        <w:t xml:space="preserve"> قو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بود (</w:t>
      </w:r>
      <w:r w:rsidRPr="00EC40C5">
        <w:rPr>
          <w:rFonts w:cs="B Zar"/>
          <w:sz w:val="24"/>
          <w:szCs w:val="24"/>
        </w:rPr>
        <w:t>P &lt; 0.05</w:t>
      </w:r>
      <w:r w:rsidRPr="00EC40C5">
        <w:rPr>
          <w:rFonts w:cs="B Zar"/>
          <w:sz w:val="24"/>
          <w:szCs w:val="24"/>
          <w:rtl/>
        </w:rPr>
        <w:t>). در مقابل، نتا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ج</w:t>
      </w:r>
      <w:r w:rsidRPr="00EC40C5">
        <w:rPr>
          <w:rFonts w:cs="B Zar"/>
          <w:sz w:val="24"/>
          <w:szCs w:val="24"/>
          <w:rtl/>
        </w:rPr>
        <w:t xml:space="preserve"> 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ان</w:t>
      </w:r>
      <w:r w:rsidRPr="00EC40C5">
        <w:rPr>
          <w:rFonts w:cs="B Zar"/>
          <w:sz w:val="24"/>
          <w:szCs w:val="24"/>
          <w:rtl/>
        </w:rPr>
        <w:t xml:space="preserve"> ژن‌ها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ستم</w:t>
      </w:r>
      <w:r w:rsidRPr="00EC40C5">
        <w:rPr>
          <w:rFonts w:cs="B Zar"/>
          <w:sz w:val="24"/>
          <w:szCs w:val="24"/>
          <w:rtl/>
        </w:rPr>
        <w:t xml:space="preserve"> </w:t>
      </w:r>
      <w:r w:rsidRPr="00EC40C5">
        <w:rPr>
          <w:rFonts w:cs="B Zar"/>
          <w:i/>
          <w:iCs/>
          <w:sz w:val="24"/>
          <w:szCs w:val="24"/>
        </w:rPr>
        <w:t>higBA</w:t>
      </w:r>
      <w:r w:rsidRPr="00EC40C5">
        <w:rPr>
          <w:rFonts w:cs="B Zar"/>
          <w:sz w:val="24"/>
          <w:szCs w:val="24"/>
          <w:rtl/>
        </w:rPr>
        <w:t xml:space="preserve"> نشان داد که ه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چ</w:t>
      </w:r>
      <w:r w:rsidRPr="00EC40C5">
        <w:rPr>
          <w:rFonts w:cs="B Zar"/>
          <w:sz w:val="24"/>
          <w:szCs w:val="24"/>
          <w:rtl/>
        </w:rPr>
        <w:t xml:space="preserve"> ارتباط معن</w:t>
      </w:r>
      <w:r w:rsidRPr="00EC40C5">
        <w:rPr>
          <w:rFonts w:cs="B Zar" w:hint="cs"/>
          <w:sz w:val="24"/>
          <w:szCs w:val="24"/>
          <w:rtl/>
        </w:rPr>
        <w:t>ی‌</w:t>
      </w:r>
      <w:r w:rsidRPr="00EC40C5">
        <w:rPr>
          <w:rFonts w:cs="B Zar" w:hint="eastAsia"/>
          <w:sz w:val="24"/>
          <w:szCs w:val="24"/>
          <w:rtl/>
        </w:rPr>
        <w:t>دار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cs="B Zar"/>
          <w:sz w:val="24"/>
          <w:szCs w:val="24"/>
          <w:rtl/>
        </w:rPr>
        <w:t xml:space="preserve"> م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زان</w:t>
      </w:r>
      <w:r w:rsidRPr="00EC40C5">
        <w:rPr>
          <w:rFonts w:cs="B Zar"/>
          <w:sz w:val="24"/>
          <w:szCs w:val="24"/>
          <w:rtl/>
        </w:rPr>
        <w:t xml:space="preserve"> 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ان</w:t>
      </w:r>
      <w:r w:rsidRPr="00EC40C5">
        <w:rPr>
          <w:rFonts w:cs="B Zar"/>
          <w:sz w:val="24"/>
          <w:szCs w:val="24"/>
          <w:rtl/>
        </w:rPr>
        <w:t xml:space="preserve"> 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cs="B Zar"/>
          <w:sz w:val="24"/>
          <w:szCs w:val="24"/>
          <w:rtl/>
        </w:rPr>
        <w:t xml:space="preserve"> 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ستم</w:t>
      </w:r>
      <w:r w:rsidRPr="00EC40C5">
        <w:rPr>
          <w:rFonts w:cs="B Zar"/>
          <w:sz w:val="24"/>
          <w:szCs w:val="24"/>
          <w:rtl/>
        </w:rPr>
        <w:t xml:space="preserve"> و شدت تشک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</w:t>
      </w:r>
      <w:r w:rsidRPr="00EC40C5">
        <w:rPr>
          <w:rFonts w:cs="B Zar"/>
          <w:sz w:val="24"/>
          <w:szCs w:val="24"/>
          <w:rtl/>
        </w:rPr>
        <w:t xml:space="preserve"> 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وف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لم</w:t>
      </w:r>
      <w:r w:rsidRPr="00EC40C5">
        <w:rPr>
          <w:rFonts w:cs="B Zar"/>
          <w:sz w:val="24"/>
          <w:szCs w:val="24"/>
          <w:rtl/>
        </w:rPr>
        <w:t xml:space="preserve"> وجود ندارد (</w:t>
      </w:r>
      <w:r w:rsidRPr="00EC40C5">
        <w:rPr>
          <w:rFonts w:cs="B Zar"/>
          <w:sz w:val="24"/>
          <w:szCs w:val="24"/>
        </w:rPr>
        <w:t>P &gt; 0.05</w:t>
      </w:r>
      <w:r w:rsidRPr="00EC40C5">
        <w:rPr>
          <w:rFonts w:cs="B Zar"/>
          <w:sz w:val="24"/>
          <w:szCs w:val="24"/>
          <w:rtl/>
        </w:rPr>
        <w:t>). علاوه بر 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ن،</w:t>
      </w:r>
      <w:r w:rsidRPr="00EC40C5">
        <w:rPr>
          <w:rFonts w:cs="B Zar"/>
          <w:sz w:val="24"/>
          <w:szCs w:val="24"/>
          <w:rtl/>
        </w:rPr>
        <w:t xml:space="preserve"> نتا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ج</w:t>
      </w:r>
      <w:r w:rsidRPr="00EC40C5">
        <w:rPr>
          <w:rFonts w:cs="B Zar"/>
          <w:sz w:val="24"/>
          <w:szCs w:val="24"/>
          <w:rtl/>
        </w:rPr>
        <w:t xml:space="preserve"> حاصل از درمان آنت</w:t>
      </w:r>
      <w:r w:rsidRPr="00EC40C5">
        <w:rPr>
          <w:rFonts w:cs="B Zar" w:hint="cs"/>
          <w:sz w:val="24"/>
          <w:szCs w:val="24"/>
          <w:rtl/>
        </w:rPr>
        <w:t>ی‌</w:t>
      </w:r>
      <w:r w:rsidRPr="00EC40C5">
        <w:rPr>
          <w:rFonts w:cs="B Zar" w:hint="eastAsia"/>
          <w:sz w:val="24"/>
          <w:szCs w:val="24"/>
          <w:rtl/>
        </w:rPr>
        <w:t>سنس</w:t>
      </w:r>
      <w:r w:rsidRPr="00EC40C5">
        <w:rPr>
          <w:rFonts w:cs="B Zar"/>
          <w:sz w:val="24"/>
          <w:szCs w:val="24"/>
          <w:rtl/>
        </w:rPr>
        <w:t xml:space="preserve"> </w:t>
      </w:r>
      <w:r w:rsidRPr="00EC40C5">
        <w:rPr>
          <w:rFonts w:cs="B Zar"/>
          <w:sz w:val="24"/>
          <w:szCs w:val="24"/>
        </w:rPr>
        <w:t>PNA</w:t>
      </w:r>
      <w:r w:rsidRPr="00EC40C5">
        <w:rPr>
          <w:rFonts w:cs="B Zar"/>
          <w:sz w:val="24"/>
          <w:szCs w:val="24"/>
          <w:rtl/>
        </w:rPr>
        <w:t xml:space="preserve"> ن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ز</w:t>
      </w:r>
      <w:r w:rsidRPr="00EC40C5">
        <w:rPr>
          <w:rFonts w:cs="B Zar"/>
          <w:sz w:val="24"/>
          <w:szCs w:val="24"/>
          <w:rtl/>
        </w:rPr>
        <w:t xml:space="preserve"> حاک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از آن بود که 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ستم</w:t>
      </w:r>
      <w:r w:rsidRPr="00EC40C5">
        <w:rPr>
          <w:rFonts w:cs="B Zar"/>
          <w:sz w:val="24"/>
          <w:szCs w:val="24"/>
          <w:rtl/>
        </w:rPr>
        <w:t xml:space="preserve"> </w:t>
      </w:r>
      <w:r w:rsidRPr="00EC40C5">
        <w:rPr>
          <w:rFonts w:cs="B Zar"/>
          <w:i/>
          <w:iCs/>
          <w:sz w:val="24"/>
          <w:szCs w:val="24"/>
        </w:rPr>
        <w:t>higBA</w:t>
      </w:r>
      <w:r w:rsidRPr="00EC40C5">
        <w:rPr>
          <w:rFonts w:cs="B Zar"/>
          <w:sz w:val="24"/>
          <w:szCs w:val="24"/>
          <w:rtl/>
        </w:rPr>
        <w:t xml:space="preserve"> نم</w:t>
      </w:r>
      <w:r w:rsidRPr="00EC40C5">
        <w:rPr>
          <w:rFonts w:cs="B Zar" w:hint="cs"/>
          <w:sz w:val="24"/>
          <w:szCs w:val="24"/>
          <w:rtl/>
        </w:rPr>
        <w:t>ی‌</w:t>
      </w:r>
      <w:r w:rsidRPr="00EC40C5">
        <w:rPr>
          <w:rFonts w:cs="B Zar" w:hint="eastAsia"/>
          <w:sz w:val="24"/>
          <w:szCs w:val="24"/>
          <w:rtl/>
        </w:rPr>
        <w:t>تواند</w:t>
      </w:r>
      <w:r w:rsidRPr="00EC40C5">
        <w:rPr>
          <w:rFonts w:cs="B Zar"/>
          <w:sz w:val="24"/>
          <w:szCs w:val="24"/>
          <w:rtl/>
        </w:rPr>
        <w:t xml:space="preserve"> به‌عنوان 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ک</w:t>
      </w:r>
      <w:r w:rsidRPr="00EC40C5">
        <w:rPr>
          <w:rFonts w:cs="B Zar"/>
          <w:sz w:val="24"/>
          <w:szCs w:val="24"/>
          <w:rtl/>
        </w:rPr>
        <w:t xml:space="preserve"> هدف ضدم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کروب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نو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cs="B Zar"/>
          <w:sz w:val="24"/>
          <w:szCs w:val="24"/>
          <w:rtl/>
        </w:rPr>
        <w:t xml:space="preserve"> در سودوموناس ائروژ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نوزا</w:t>
      </w:r>
      <w:r w:rsidRPr="00EC40C5">
        <w:rPr>
          <w:rFonts w:cs="B Zar"/>
          <w:sz w:val="24"/>
          <w:szCs w:val="24"/>
          <w:rtl/>
        </w:rPr>
        <w:t xml:space="preserve"> مورد استفاده قرار گ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رد</w:t>
      </w:r>
      <w:r w:rsidRPr="00EC40C5">
        <w:rPr>
          <w:rFonts w:cs="B Zar"/>
          <w:sz w:val="24"/>
          <w:szCs w:val="24"/>
          <w:rtl/>
        </w:rPr>
        <w:t>.</w:t>
      </w:r>
    </w:p>
    <w:p w14:paraId="0F159A7E" w14:textId="77777777" w:rsidR="00B27430" w:rsidRPr="00EC40C5" w:rsidRDefault="00B27430" w:rsidP="00B27430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  <w:r w:rsidRPr="00EC40C5">
        <w:rPr>
          <w:rFonts w:cs="B Zar" w:hint="cs"/>
          <w:b/>
          <w:bCs/>
          <w:sz w:val="24"/>
          <w:szCs w:val="24"/>
          <w:rtl/>
        </w:rPr>
        <w:t xml:space="preserve">نتیجه گیری: </w:t>
      </w:r>
      <w:r w:rsidRPr="00EC40C5">
        <w:rPr>
          <w:rFonts w:cs="B Zar"/>
          <w:sz w:val="24"/>
          <w:szCs w:val="24"/>
          <w:rtl/>
        </w:rPr>
        <w:t>در مجموع، 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cs="B Zar"/>
          <w:sz w:val="24"/>
          <w:szCs w:val="24"/>
          <w:rtl/>
        </w:rPr>
        <w:t xml:space="preserve"> مطالعه بر نقش‌ها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پ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چ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ده</w:t>
      </w:r>
      <w:r w:rsidRPr="00EC40C5">
        <w:rPr>
          <w:rFonts w:cs="B Zar"/>
          <w:sz w:val="24"/>
          <w:szCs w:val="24"/>
          <w:rtl/>
        </w:rPr>
        <w:t xml:space="preserve"> و 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ستم‌محور</w:t>
      </w:r>
      <w:r w:rsidRPr="00EC40C5">
        <w:rPr>
          <w:rFonts w:cs="B Zar"/>
          <w:sz w:val="24"/>
          <w:szCs w:val="24"/>
          <w:rtl/>
        </w:rPr>
        <w:t xml:space="preserve"> ماژول‌ها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توکس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ascii="Arial" w:hAnsi="Arial" w:cs="Arial" w:hint="cs"/>
          <w:sz w:val="24"/>
          <w:szCs w:val="24"/>
          <w:rtl/>
        </w:rPr>
        <w:t>–</w:t>
      </w:r>
      <w:r w:rsidRPr="00EC40C5">
        <w:rPr>
          <w:rFonts w:cs="B Zar"/>
          <w:sz w:val="24"/>
          <w:szCs w:val="24"/>
          <w:rtl/>
        </w:rPr>
        <w:t xml:space="preserve"> آنت</w:t>
      </w:r>
      <w:r w:rsidRPr="00EC40C5">
        <w:rPr>
          <w:rFonts w:cs="B Zar" w:hint="cs"/>
          <w:sz w:val="24"/>
          <w:szCs w:val="24"/>
          <w:rtl/>
        </w:rPr>
        <w:t>ی‌</w:t>
      </w:r>
      <w:r w:rsidRPr="00EC40C5">
        <w:rPr>
          <w:rFonts w:cs="B Zar" w:hint="eastAsia"/>
          <w:sz w:val="24"/>
          <w:szCs w:val="24"/>
          <w:rtl/>
        </w:rPr>
        <w:t>توکس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cs="B Zar"/>
          <w:sz w:val="24"/>
          <w:szCs w:val="24"/>
          <w:rtl/>
        </w:rPr>
        <w:t xml:space="preserve"> در </w:t>
      </w:r>
      <w:r w:rsidRPr="00EC40C5">
        <w:rPr>
          <w:rFonts w:cs="B Zar"/>
          <w:i/>
          <w:iCs/>
          <w:sz w:val="24"/>
          <w:szCs w:val="24"/>
          <w:rtl/>
        </w:rPr>
        <w:t>سودوموناس ائروژ</w:t>
      </w:r>
      <w:r w:rsidRPr="00EC40C5">
        <w:rPr>
          <w:rFonts w:cs="B Zar" w:hint="cs"/>
          <w:i/>
          <w:iCs/>
          <w:sz w:val="24"/>
          <w:szCs w:val="24"/>
          <w:rtl/>
        </w:rPr>
        <w:t>ی</w:t>
      </w:r>
      <w:r w:rsidRPr="00EC40C5">
        <w:rPr>
          <w:rFonts w:cs="B Zar" w:hint="eastAsia"/>
          <w:i/>
          <w:iCs/>
          <w:sz w:val="24"/>
          <w:szCs w:val="24"/>
          <w:rtl/>
        </w:rPr>
        <w:t>نوزا</w:t>
      </w:r>
      <w:r w:rsidRPr="00EC40C5">
        <w:rPr>
          <w:rFonts w:cs="B Zar"/>
          <w:i/>
          <w:iCs/>
          <w:sz w:val="24"/>
          <w:szCs w:val="24"/>
          <w:rtl/>
        </w:rPr>
        <w:t xml:space="preserve"> </w:t>
      </w:r>
      <w:r w:rsidRPr="00EC40C5">
        <w:rPr>
          <w:rFonts w:cs="B Zar"/>
          <w:sz w:val="24"/>
          <w:szCs w:val="24"/>
          <w:rtl/>
        </w:rPr>
        <w:t>تأک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د</w:t>
      </w:r>
      <w:r w:rsidRPr="00EC40C5">
        <w:rPr>
          <w:rFonts w:cs="B Zar"/>
          <w:sz w:val="24"/>
          <w:szCs w:val="24"/>
          <w:rtl/>
        </w:rPr>
        <w:t xml:space="preserve"> م</w:t>
      </w:r>
      <w:r w:rsidRPr="00EC40C5">
        <w:rPr>
          <w:rFonts w:cs="B Zar" w:hint="cs"/>
          <w:sz w:val="24"/>
          <w:szCs w:val="24"/>
          <w:rtl/>
        </w:rPr>
        <w:t>ی‌</w:t>
      </w:r>
      <w:r w:rsidRPr="00EC40C5">
        <w:rPr>
          <w:rFonts w:cs="B Zar" w:hint="eastAsia"/>
          <w:sz w:val="24"/>
          <w:szCs w:val="24"/>
          <w:rtl/>
        </w:rPr>
        <w:t>کند</w:t>
      </w:r>
      <w:r w:rsidRPr="00EC40C5">
        <w:rPr>
          <w:rFonts w:cs="B Zar"/>
          <w:sz w:val="24"/>
          <w:szCs w:val="24"/>
          <w:rtl/>
        </w:rPr>
        <w:t>. در حال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که 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ستم</w:t>
      </w:r>
      <w:r w:rsidRPr="00EC40C5">
        <w:rPr>
          <w:rFonts w:cs="B Zar"/>
          <w:sz w:val="24"/>
          <w:szCs w:val="24"/>
          <w:rtl/>
        </w:rPr>
        <w:t xml:space="preserve"> </w:t>
      </w:r>
      <w:r w:rsidRPr="00EC40C5">
        <w:rPr>
          <w:rFonts w:cs="B Zar"/>
          <w:i/>
          <w:iCs/>
          <w:sz w:val="24"/>
          <w:szCs w:val="24"/>
        </w:rPr>
        <w:t>relBE</w:t>
      </w:r>
      <w:r w:rsidRPr="00EC40C5">
        <w:rPr>
          <w:rFonts w:cs="B Zar"/>
          <w:sz w:val="24"/>
          <w:szCs w:val="24"/>
          <w:rtl/>
        </w:rPr>
        <w:t xml:space="preserve"> به‌طور مستق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م</w:t>
      </w:r>
      <w:r w:rsidRPr="00EC40C5">
        <w:rPr>
          <w:rFonts w:cs="B Zar"/>
          <w:sz w:val="24"/>
          <w:szCs w:val="24"/>
          <w:rtl/>
        </w:rPr>
        <w:t xml:space="preserve"> با تشک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</w:t>
      </w:r>
      <w:r w:rsidRPr="00EC40C5">
        <w:rPr>
          <w:rFonts w:cs="B Zar"/>
          <w:sz w:val="24"/>
          <w:szCs w:val="24"/>
          <w:rtl/>
        </w:rPr>
        <w:t xml:space="preserve"> 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وف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لم</w:t>
      </w:r>
      <w:r w:rsidRPr="00EC40C5">
        <w:rPr>
          <w:rFonts w:cs="B Zar"/>
          <w:sz w:val="24"/>
          <w:szCs w:val="24"/>
          <w:rtl/>
        </w:rPr>
        <w:t xml:space="preserve"> قو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مرتبط است، 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ستم</w:t>
      </w:r>
      <w:r w:rsidRPr="00EC40C5">
        <w:rPr>
          <w:rFonts w:cs="B Zar"/>
          <w:sz w:val="24"/>
          <w:szCs w:val="24"/>
          <w:rtl/>
        </w:rPr>
        <w:t xml:space="preserve"> </w:t>
      </w:r>
      <w:r w:rsidRPr="00EC40C5">
        <w:rPr>
          <w:rFonts w:cs="B Zar"/>
          <w:i/>
          <w:iCs/>
          <w:sz w:val="24"/>
          <w:szCs w:val="24"/>
        </w:rPr>
        <w:t>higBA</w:t>
      </w:r>
      <w:r w:rsidRPr="00EC40C5">
        <w:rPr>
          <w:rFonts w:cs="B Zar"/>
          <w:sz w:val="24"/>
          <w:szCs w:val="24"/>
          <w:rtl/>
        </w:rPr>
        <w:t xml:space="preserve"> 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ک</w:t>
      </w:r>
      <w:r w:rsidRPr="00EC40C5">
        <w:rPr>
          <w:rFonts w:cs="B Zar"/>
          <w:sz w:val="24"/>
          <w:szCs w:val="24"/>
          <w:rtl/>
        </w:rPr>
        <w:t xml:space="preserve"> </w:t>
      </w:r>
      <w:r w:rsidRPr="00EC40C5">
        <w:rPr>
          <w:rFonts w:cs="B Zar" w:hint="cs"/>
          <w:sz w:val="24"/>
          <w:szCs w:val="24"/>
          <w:rtl/>
        </w:rPr>
        <w:t xml:space="preserve">ارتباط معناداری </w:t>
      </w:r>
      <w:r w:rsidRPr="00EC40C5">
        <w:rPr>
          <w:rFonts w:cs="B Zar"/>
          <w:sz w:val="24"/>
          <w:szCs w:val="24"/>
          <w:rtl/>
        </w:rPr>
        <w:t>با روند تشک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</w:t>
      </w:r>
      <w:r w:rsidRPr="00EC40C5">
        <w:rPr>
          <w:rFonts w:cs="B Zar"/>
          <w:sz w:val="24"/>
          <w:szCs w:val="24"/>
          <w:rtl/>
        </w:rPr>
        <w:t xml:space="preserve"> 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وف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لم</w:t>
      </w:r>
      <w:r w:rsidRPr="00EC40C5">
        <w:rPr>
          <w:rFonts w:cs="B Zar"/>
          <w:sz w:val="24"/>
          <w:szCs w:val="24"/>
          <w:rtl/>
        </w:rPr>
        <w:t xml:space="preserve"> نشان </w:t>
      </w:r>
      <w:r w:rsidRPr="00EC40C5">
        <w:rPr>
          <w:rFonts w:cs="B Zar" w:hint="cs"/>
          <w:sz w:val="24"/>
          <w:szCs w:val="24"/>
          <w:rtl/>
        </w:rPr>
        <w:t>نداد</w:t>
      </w:r>
      <w:r w:rsidRPr="00EC40C5">
        <w:rPr>
          <w:rFonts w:cs="B Zar"/>
          <w:sz w:val="24"/>
          <w:szCs w:val="24"/>
          <w:rtl/>
        </w:rPr>
        <w:t xml:space="preserve"> که 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cs="B Zar"/>
          <w:sz w:val="24"/>
          <w:szCs w:val="24"/>
          <w:rtl/>
        </w:rPr>
        <w:t xml:space="preserve"> امر پتانس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</w:t>
      </w:r>
      <w:r w:rsidRPr="00EC40C5">
        <w:rPr>
          <w:rFonts w:cs="B Zar"/>
          <w:sz w:val="24"/>
          <w:szCs w:val="24"/>
          <w:rtl/>
        </w:rPr>
        <w:t xml:space="preserve"> آن را به‌عنوان 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ک</w:t>
      </w:r>
      <w:r w:rsidRPr="00EC40C5">
        <w:rPr>
          <w:rFonts w:cs="B Zar"/>
          <w:sz w:val="24"/>
          <w:szCs w:val="24"/>
          <w:rtl/>
        </w:rPr>
        <w:t xml:space="preserve"> هدف مستقل ضدب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وف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لم</w:t>
      </w:r>
      <w:r w:rsidRPr="00EC40C5">
        <w:rPr>
          <w:rFonts w:cs="B Zar"/>
          <w:sz w:val="24"/>
          <w:szCs w:val="24"/>
          <w:rtl/>
        </w:rPr>
        <w:t xml:space="preserve"> محدود م</w:t>
      </w:r>
      <w:r w:rsidRPr="00EC40C5">
        <w:rPr>
          <w:rFonts w:cs="B Zar" w:hint="cs"/>
          <w:sz w:val="24"/>
          <w:szCs w:val="24"/>
          <w:rtl/>
        </w:rPr>
        <w:t>ی‌</w:t>
      </w:r>
      <w:r w:rsidRPr="00EC40C5">
        <w:rPr>
          <w:rFonts w:cs="B Zar" w:hint="eastAsia"/>
          <w:sz w:val="24"/>
          <w:szCs w:val="24"/>
          <w:rtl/>
        </w:rPr>
        <w:t>سازد</w:t>
      </w:r>
      <w:r w:rsidRPr="00EC40C5">
        <w:rPr>
          <w:rFonts w:cs="B Zar"/>
          <w:sz w:val="24"/>
          <w:szCs w:val="24"/>
          <w:rtl/>
        </w:rPr>
        <w:t>. 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cs="B Zar"/>
          <w:sz w:val="24"/>
          <w:szCs w:val="24"/>
          <w:rtl/>
        </w:rPr>
        <w:t xml:space="preserve"> 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افته‌ها</w:t>
      </w:r>
      <w:r w:rsidRPr="00EC40C5">
        <w:rPr>
          <w:rFonts w:cs="B Zar"/>
          <w:sz w:val="24"/>
          <w:szCs w:val="24"/>
          <w:rtl/>
        </w:rPr>
        <w:t xml:space="preserve"> اهم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ت</w:t>
      </w:r>
      <w:r w:rsidRPr="00EC40C5">
        <w:rPr>
          <w:rFonts w:cs="B Zar"/>
          <w:sz w:val="24"/>
          <w:szCs w:val="24"/>
          <w:rtl/>
        </w:rPr>
        <w:t xml:space="preserve"> ارز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اب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دق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ق</w:t>
      </w:r>
      <w:r w:rsidRPr="00EC40C5">
        <w:rPr>
          <w:rFonts w:cs="B Zar"/>
          <w:sz w:val="24"/>
          <w:szCs w:val="24"/>
          <w:rtl/>
        </w:rPr>
        <w:t xml:space="preserve"> عملکرد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ستم‌ها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توکس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ascii="Arial" w:hAnsi="Arial" w:cs="Arial" w:hint="cs"/>
          <w:sz w:val="24"/>
          <w:szCs w:val="24"/>
          <w:rtl/>
        </w:rPr>
        <w:t>–</w:t>
      </w:r>
      <w:r w:rsidRPr="00EC40C5">
        <w:rPr>
          <w:rFonts w:cs="B Zar" w:hint="cs"/>
          <w:sz w:val="24"/>
          <w:szCs w:val="24"/>
          <w:rtl/>
        </w:rPr>
        <w:t>آنتی‌</w:t>
      </w:r>
      <w:r w:rsidRPr="00EC40C5">
        <w:rPr>
          <w:rFonts w:cs="B Zar" w:hint="eastAsia"/>
          <w:sz w:val="24"/>
          <w:szCs w:val="24"/>
          <w:rtl/>
        </w:rPr>
        <w:t>توکس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cs="B Zar"/>
          <w:sz w:val="24"/>
          <w:szCs w:val="24"/>
          <w:rtl/>
        </w:rPr>
        <w:t xml:space="preserve"> را در طراح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و توسعه راهبردها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نو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ن</w:t>
      </w:r>
      <w:r w:rsidRPr="00EC40C5">
        <w:rPr>
          <w:rFonts w:cs="B Zar"/>
          <w:sz w:val="24"/>
          <w:szCs w:val="24"/>
          <w:rtl/>
        </w:rPr>
        <w:t xml:space="preserve"> ضدم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 w:hint="eastAsia"/>
          <w:sz w:val="24"/>
          <w:szCs w:val="24"/>
          <w:rtl/>
        </w:rPr>
        <w:t>کروب</w:t>
      </w:r>
      <w:r w:rsidRPr="00EC40C5">
        <w:rPr>
          <w:rFonts w:cs="B Zar" w:hint="cs"/>
          <w:sz w:val="24"/>
          <w:szCs w:val="24"/>
          <w:rtl/>
        </w:rPr>
        <w:t>ی</w:t>
      </w:r>
      <w:r w:rsidRPr="00EC40C5">
        <w:rPr>
          <w:rFonts w:cs="B Zar"/>
          <w:sz w:val="24"/>
          <w:szCs w:val="24"/>
          <w:rtl/>
        </w:rPr>
        <w:t xml:space="preserve"> برجسته م</w:t>
      </w:r>
      <w:r w:rsidRPr="00EC40C5">
        <w:rPr>
          <w:rFonts w:cs="B Zar" w:hint="cs"/>
          <w:sz w:val="24"/>
          <w:szCs w:val="24"/>
          <w:rtl/>
        </w:rPr>
        <w:t>ی‌</w:t>
      </w:r>
      <w:r w:rsidRPr="00EC40C5">
        <w:rPr>
          <w:rFonts w:cs="B Zar" w:hint="eastAsia"/>
          <w:sz w:val="24"/>
          <w:szCs w:val="24"/>
          <w:rtl/>
        </w:rPr>
        <w:t>سازد</w:t>
      </w:r>
      <w:r w:rsidRPr="00EC40C5">
        <w:rPr>
          <w:rFonts w:cs="B Zar"/>
          <w:sz w:val="24"/>
          <w:szCs w:val="24"/>
          <w:rtl/>
        </w:rPr>
        <w:t>.</w:t>
      </w:r>
    </w:p>
    <w:p w14:paraId="4AD48FDE" w14:textId="77777777" w:rsidR="00B27430" w:rsidRPr="004555BA" w:rsidRDefault="00B27430" w:rsidP="00B27430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EC40C5">
        <w:rPr>
          <w:rFonts w:cs="B Zar" w:hint="cs"/>
          <w:b/>
          <w:bCs/>
          <w:sz w:val="24"/>
          <w:szCs w:val="24"/>
          <w:rtl/>
        </w:rPr>
        <w:t xml:space="preserve">کلید واژه: </w:t>
      </w:r>
      <w:r w:rsidRPr="00EC40C5">
        <w:rPr>
          <w:rFonts w:cs="B Zar" w:hint="cs"/>
          <w:sz w:val="24"/>
          <w:szCs w:val="24"/>
          <w:rtl/>
        </w:rPr>
        <w:t>سودوموناس آئروژینوزا، مقاومت آنتی بیوتیکی، سلول های پرسیستر، بیوفیلم، هترورزیستنس، سیستم توکسین- آنتی توکسین</w:t>
      </w:r>
    </w:p>
    <w:p w14:paraId="7C712A81" w14:textId="77777777" w:rsidR="00785A36" w:rsidRDefault="00785A36"/>
    <w:sectPr w:rsidR="00785A36" w:rsidSect="00715B20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36"/>
    <w:rsid w:val="0060754E"/>
    <w:rsid w:val="00715B20"/>
    <w:rsid w:val="00785A36"/>
    <w:rsid w:val="00B2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1D1B672-70DC-477E-A997-F68C9B7A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43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A36"/>
    <w:pPr>
      <w:keepNext/>
      <w:keepLines/>
      <w:bidi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A36"/>
    <w:pPr>
      <w:keepNext/>
      <w:keepLines/>
      <w:bidi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A36"/>
    <w:pPr>
      <w:keepNext/>
      <w:keepLines/>
      <w:bidi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A36"/>
    <w:pPr>
      <w:keepNext/>
      <w:keepLines/>
      <w:bidi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A36"/>
    <w:pPr>
      <w:keepNext/>
      <w:keepLines/>
      <w:bidi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A36"/>
    <w:pPr>
      <w:keepNext/>
      <w:keepLines/>
      <w:bidi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A36"/>
    <w:pPr>
      <w:keepNext/>
      <w:keepLines/>
      <w:bidi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A36"/>
    <w:pPr>
      <w:keepNext/>
      <w:keepLines/>
      <w:bidi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A36"/>
    <w:pPr>
      <w:keepNext/>
      <w:keepLines/>
      <w:bidi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A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A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A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A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A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A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A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A36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5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A36"/>
    <w:pPr>
      <w:numPr>
        <w:ilvl w:val="1"/>
      </w:numPr>
      <w:bidi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5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A36"/>
    <w:pPr>
      <w:bidi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5A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A36"/>
    <w:pPr>
      <w:bidi/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5A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A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Microb-Lab 2</dc:creator>
  <cp:keywords/>
  <dc:description/>
  <cp:lastModifiedBy>Microb-Lab 2</cp:lastModifiedBy>
  <cp:revision>2</cp:revision>
  <dcterms:created xsi:type="dcterms:W3CDTF">2026-04-22T05:31:00Z</dcterms:created>
  <dcterms:modified xsi:type="dcterms:W3CDTF">2026-04-22T05:31:00Z</dcterms:modified>
</cp:coreProperties>
</file>